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FE" w:rsidRPr="00B23EA2" w:rsidRDefault="00DF185A" w:rsidP="00B23EA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color w:val="000000"/>
          <w:kern w:val="36"/>
          <w:sz w:val="24"/>
          <w:szCs w:val="24"/>
        </w:rPr>
      </w:pPr>
      <w:r w:rsidRPr="00DF185A">
        <w:rPr>
          <w:rFonts w:ascii="Times New Roman" w:hAnsi="Times New Roman"/>
          <w:color w:val="000000"/>
          <w:kern w:val="36"/>
          <w:sz w:val="24"/>
          <w:szCs w:val="24"/>
        </w:rPr>
        <w:t>Муниципальное автономное дошкольное образовательное учреждение детский сад №19 «Вишенка» с приоритетным осуществлением физического развития воспитанников</w:t>
      </w: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AA1AF7" w:rsidP="000068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kern w:val="36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https://nfdou22.edumsko.ru/uploads/1500/1409/section/76572/metod.kopilka/hello_html_m62816c58.jpg?1528806630866" style="width:420pt;height:333pt;visibility:visible">
            <v:imagedata r:id="rId6" o:title=""/>
          </v:shape>
        </w:pict>
      </w: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6C41FE" w:rsidP="0000680C">
      <w:pPr>
        <w:spacing w:after="0" w:line="240" w:lineRule="auto"/>
        <w:ind w:left="-720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Проект</w:t>
      </w:r>
    </w:p>
    <w:p w:rsidR="006C41FE" w:rsidRPr="0000680C" w:rsidRDefault="006C41FE" w:rsidP="00CF6DC5">
      <w:pPr>
        <w:spacing w:after="0" w:line="240" w:lineRule="auto"/>
        <w:ind w:left="-72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«Музыкально-дидактические игры</w:t>
      </w:r>
      <w:r w:rsidRPr="0000680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как средство развития музыкальности детей </w:t>
      </w:r>
      <w:proofErr w:type="gramStart"/>
      <w:r w:rsidRPr="0000680C">
        <w:rPr>
          <w:rFonts w:ascii="Times New Roman" w:hAnsi="Times New Roman"/>
          <w:bCs/>
          <w:color w:val="000000"/>
          <w:sz w:val="28"/>
          <w:szCs w:val="28"/>
          <w:lang w:eastAsia="ru-RU"/>
        </w:rPr>
        <w:t>в</w:t>
      </w:r>
      <w:proofErr w:type="gramEnd"/>
      <w:r w:rsidRPr="0000680C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интегрированной  музыкально-звуковой и</w:t>
      </w:r>
    </w:p>
    <w:p w:rsidR="006C41FE" w:rsidRPr="0000680C" w:rsidRDefault="006C41FE" w:rsidP="00CF6DC5">
      <w:pPr>
        <w:spacing w:after="0" w:line="240" w:lineRule="auto"/>
        <w:ind w:left="-72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80C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предметно-развивающей среде ДОУ»</w:t>
      </w:r>
    </w:p>
    <w:p w:rsidR="006C41FE" w:rsidRPr="0000680C" w:rsidRDefault="006C41FE" w:rsidP="00CF6DC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DF185A" w:rsidRDefault="006C41FE" w:rsidP="0000680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Выполнила: </w:t>
      </w:r>
    </w:p>
    <w:p w:rsidR="006C41FE" w:rsidRDefault="006C41FE" w:rsidP="0000680C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Бубенщикова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Сергеевна</w:t>
      </w:r>
    </w:p>
    <w:p w:rsidR="006C41FE" w:rsidRDefault="00DF185A" w:rsidP="00DF185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6C41FE">
        <w:rPr>
          <w:rFonts w:ascii="Times New Roman" w:hAnsi="Times New Roman"/>
          <w:sz w:val="28"/>
          <w:szCs w:val="28"/>
        </w:rPr>
        <w:t>музыкальный руководитель</w:t>
      </w: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Default="006C41FE" w:rsidP="00DF185A">
      <w:pPr>
        <w:pStyle w:val="a3"/>
        <w:shd w:val="clear" w:color="auto" w:fill="FFFFFF"/>
        <w:spacing w:before="0" w:beforeAutospacing="0" w:after="0" w:afterAutospacing="0"/>
        <w:rPr>
          <w:color w:val="000000"/>
          <w:kern w:val="36"/>
          <w:sz w:val="28"/>
          <w:szCs w:val="28"/>
        </w:rPr>
      </w:pPr>
    </w:p>
    <w:p w:rsidR="00B23EA2" w:rsidRDefault="00B23EA2" w:rsidP="00DF185A">
      <w:pPr>
        <w:pStyle w:val="a3"/>
        <w:shd w:val="clear" w:color="auto" w:fill="FFFFFF"/>
        <w:spacing w:before="0" w:beforeAutospacing="0" w:after="0" w:afterAutospacing="0"/>
        <w:rPr>
          <w:color w:val="000000"/>
          <w:kern w:val="36"/>
          <w:sz w:val="28"/>
          <w:szCs w:val="28"/>
        </w:rPr>
      </w:pPr>
    </w:p>
    <w:p w:rsidR="00B23EA2" w:rsidRDefault="00B23EA2" w:rsidP="00DF185A">
      <w:pPr>
        <w:pStyle w:val="a3"/>
        <w:shd w:val="clear" w:color="auto" w:fill="FFFFFF"/>
        <w:spacing w:before="0" w:beforeAutospacing="0" w:after="0" w:afterAutospacing="0"/>
        <w:rPr>
          <w:color w:val="000000"/>
          <w:kern w:val="36"/>
          <w:sz w:val="28"/>
          <w:szCs w:val="28"/>
        </w:rPr>
      </w:pPr>
    </w:p>
    <w:p w:rsidR="00B23EA2" w:rsidRDefault="00B23EA2" w:rsidP="00DF185A">
      <w:pPr>
        <w:pStyle w:val="a3"/>
        <w:shd w:val="clear" w:color="auto" w:fill="FFFFFF"/>
        <w:spacing w:before="0" w:beforeAutospacing="0" w:after="0" w:afterAutospacing="0"/>
        <w:rPr>
          <w:color w:val="000000"/>
          <w:kern w:val="36"/>
          <w:sz w:val="28"/>
          <w:szCs w:val="28"/>
        </w:rPr>
      </w:pPr>
    </w:p>
    <w:p w:rsidR="006C41FE" w:rsidRDefault="006C41FE" w:rsidP="0000680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</w:p>
    <w:p w:rsidR="006C41FE" w:rsidRPr="00CB1C10" w:rsidRDefault="006C41FE" w:rsidP="00CB1C1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Паспорт проекта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3119"/>
        <w:gridCol w:w="5670"/>
      </w:tblGrid>
      <w:tr w:rsidR="006C41FE" w:rsidRPr="001F55A4" w:rsidTr="00E650C6"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F6D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F6DC5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F6DC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vAlign w:val="center"/>
          </w:tcPr>
          <w:p w:rsidR="006C41FE" w:rsidRPr="00CF6DC5" w:rsidRDefault="006C41FE" w:rsidP="00E650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Структурные компоненты</w:t>
            </w:r>
          </w:p>
        </w:tc>
        <w:tc>
          <w:tcPr>
            <w:tcW w:w="5670" w:type="dxa"/>
            <w:vAlign w:val="center"/>
          </w:tcPr>
          <w:p w:rsidR="006C41FE" w:rsidRPr="00CF6DC5" w:rsidRDefault="006C41FE" w:rsidP="00E650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Исходная информация</w:t>
            </w:r>
          </w:p>
        </w:tc>
      </w:tr>
      <w:tr w:rsidR="006C41FE" w:rsidRPr="001F55A4" w:rsidTr="00634216">
        <w:trPr>
          <w:trHeight w:val="1533"/>
        </w:trPr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 xml:space="preserve"> Название проекта</w:t>
            </w:r>
          </w:p>
        </w:tc>
        <w:tc>
          <w:tcPr>
            <w:tcW w:w="5670" w:type="dxa"/>
          </w:tcPr>
          <w:p w:rsidR="006C41FE" w:rsidRPr="00AC0727" w:rsidRDefault="006C41FE" w:rsidP="00AC072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yandex-sans" w:hAnsi="yandex-sans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«Музыкально-дидактические игры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как средство развития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музыкальности детей в интегрированной музыкально-звуковой 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предметно-развивающей среде ДОУ»</w:t>
            </w:r>
          </w:p>
          <w:p w:rsidR="006C41FE" w:rsidRPr="00AC0727" w:rsidRDefault="006C41FE" w:rsidP="006B249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C41FE" w:rsidRPr="0000680C" w:rsidRDefault="006C41FE" w:rsidP="006B2496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color w:val="000000"/>
                <w:kern w:val="36"/>
                <w:sz w:val="28"/>
                <w:szCs w:val="28"/>
              </w:rPr>
            </w:pPr>
          </w:p>
          <w:p w:rsidR="006C41FE" w:rsidRPr="00CF6DC5" w:rsidRDefault="006C41FE" w:rsidP="006B2496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28"/>
                <w:szCs w:val="28"/>
              </w:rPr>
            </w:pPr>
          </w:p>
        </w:tc>
      </w:tr>
      <w:tr w:rsidR="006C41FE" w:rsidRPr="001F55A4" w:rsidTr="00E650C6">
        <w:trPr>
          <w:trHeight w:val="785"/>
        </w:trPr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Автор, руководитель проекта</w:t>
            </w:r>
          </w:p>
        </w:tc>
        <w:tc>
          <w:tcPr>
            <w:tcW w:w="5670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6DC5">
              <w:rPr>
                <w:rFonts w:ascii="Times New Roman" w:hAnsi="Times New Roman"/>
                <w:sz w:val="28"/>
                <w:szCs w:val="28"/>
              </w:rPr>
              <w:t>Бубенщикова</w:t>
            </w:r>
            <w:proofErr w:type="spellEnd"/>
            <w:r w:rsidRPr="00CF6DC5">
              <w:rPr>
                <w:rFonts w:ascii="Times New Roman" w:hAnsi="Times New Roman"/>
                <w:sz w:val="28"/>
                <w:szCs w:val="28"/>
              </w:rPr>
              <w:t xml:space="preserve"> Татьяна Сергеевна</w:t>
            </w:r>
          </w:p>
        </w:tc>
      </w:tr>
      <w:tr w:rsidR="006C41FE" w:rsidRPr="001F55A4" w:rsidTr="00E650C6">
        <w:trPr>
          <w:trHeight w:val="691"/>
        </w:trPr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5670" w:type="dxa"/>
          </w:tcPr>
          <w:p w:rsidR="006C41FE" w:rsidRPr="00CF6DC5" w:rsidRDefault="00DF185A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МАДОУ детский сад № 19</w:t>
            </w:r>
            <w:r w:rsidR="006C41FE" w:rsidRPr="00CF6DC5">
              <w:rPr>
                <w:rFonts w:ascii="Times New Roman" w:hAnsi="Times New Roman"/>
                <w:sz w:val="28"/>
                <w:szCs w:val="28"/>
              </w:rPr>
              <w:t xml:space="preserve"> ГО Богданович</w:t>
            </w:r>
          </w:p>
        </w:tc>
      </w:tr>
      <w:tr w:rsidR="006C41FE" w:rsidRPr="001F55A4" w:rsidTr="00E650C6">
        <w:trPr>
          <w:trHeight w:val="1281"/>
        </w:trPr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5670" w:type="dxa"/>
          </w:tcPr>
          <w:p w:rsidR="006C41FE" w:rsidRDefault="006C41FE" w:rsidP="00504203">
            <w:pPr>
              <w:pStyle w:val="c22c24"/>
              <w:shd w:val="clear" w:color="auto" w:fill="FFFFFF"/>
              <w:spacing w:before="0" w:beforeAutospacing="0" w:after="0" w:afterAutospacing="0"/>
              <w:ind w:left="-720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 xml:space="preserve">С </w:t>
            </w:r>
          </w:p>
          <w:p w:rsidR="006C41FE" w:rsidRPr="00AC0727" w:rsidRDefault="006C41FE" w:rsidP="00AC07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благоприятных условий для развития музыкальных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способностей детей в интегрированной музыкально-звуковой и предметно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развивающей среде.</w:t>
            </w:r>
          </w:p>
          <w:p w:rsidR="006C41FE" w:rsidRPr="00CF6DC5" w:rsidRDefault="006C41FE" w:rsidP="00AC0727">
            <w:pPr>
              <w:spacing w:after="0" w:line="240" w:lineRule="auto"/>
              <w:ind w:left="-7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41FE" w:rsidRPr="001F55A4" w:rsidTr="00E650C6">
        <w:trPr>
          <w:trHeight w:val="5416"/>
        </w:trPr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5670" w:type="dxa"/>
          </w:tcPr>
          <w:p w:rsidR="006C41FE" w:rsidRDefault="006C41FE" w:rsidP="00971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Развитие музыкальных способностей детей.</w:t>
            </w:r>
          </w:p>
          <w:p w:rsidR="006C41FE" w:rsidRPr="00AC0727" w:rsidRDefault="006C41FE" w:rsidP="00971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-Создание модели взаимодействия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музыкального руководителя 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воспитателями и родителями по вопросам интегрирования музыкально-звуковой и предметно-развивающей среды и музыкальному воспитанию 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развитию детей.</w:t>
            </w:r>
          </w:p>
          <w:p w:rsidR="006C41FE" w:rsidRPr="00AC0727" w:rsidRDefault="006C41FE" w:rsidP="00971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Развитие творчества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детей, родителей, воспитателей.</w:t>
            </w:r>
          </w:p>
          <w:p w:rsidR="006C41FE" w:rsidRPr="00AC0727" w:rsidRDefault="006C41FE" w:rsidP="00971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Повышение компетентности и профессионального мастерства педагогов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C41FE" w:rsidRPr="00AC0727" w:rsidRDefault="006C41FE" w:rsidP="00971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-Повышение </w:t>
            </w:r>
            <w:r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педагогической компетентности родителей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C41FE" w:rsidRPr="00AC0727" w:rsidRDefault="00DF185A" w:rsidP="0097114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6C41FE"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Создание информационно – методической базы ДОУ по музыкальному</w:t>
            </w:r>
            <w:r w:rsidR="006C41FE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C41FE" w:rsidRPr="00AC072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воспитанию и развитию детей.</w:t>
            </w:r>
          </w:p>
          <w:p w:rsidR="006C41FE" w:rsidRPr="00CF6DC5" w:rsidRDefault="006C41FE" w:rsidP="00AC0727">
            <w:pPr>
              <w:spacing w:after="0" w:line="240" w:lineRule="auto"/>
              <w:ind w:hanging="36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41FE" w:rsidRPr="001F55A4" w:rsidTr="00E650C6"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5670" w:type="dxa"/>
          </w:tcPr>
          <w:p w:rsidR="006C41FE" w:rsidRPr="00CF6DC5" w:rsidRDefault="00DF185A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2021 - 2022</w:t>
            </w:r>
            <w:r w:rsidR="006C41FE" w:rsidRPr="00CF6DC5">
              <w:rPr>
                <w:rFonts w:ascii="Times New Roman" w:hAnsi="Times New Roman"/>
                <w:sz w:val="28"/>
                <w:szCs w:val="28"/>
              </w:rPr>
              <w:t xml:space="preserve"> г.г.</w:t>
            </w:r>
          </w:p>
        </w:tc>
      </w:tr>
      <w:tr w:rsidR="006C41FE" w:rsidRPr="001F55A4" w:rsidTr="00E650C6"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Актуальность</w:t>
            </w:r>
          </w:p>
        </w:tc>
        <w:tc>
          <w:tcPr>
            <w:tcW w:w="5670" w:type="dxa"/>
          </w:tcPr>
          <w:p w:rsidR="006C41FE" w:rsidRPr="00971148" w:rsidRDefault="006C41FE" w:rsidP="00634216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 необходимости создания музыкальной развивающей среды 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протяжении многих лет писали такие специалисты, как Л.С. </w:t>
            </w:r>
            <w:proofErr w:type="spellStart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Выготский</w:t>
            </w:r>
            <w:proofErr w:type="spellEnd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Б.М.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Теплов, Н.А. Ветлугина, Н.А. </w:t>
            </w:r>
            <w:proofErr w:type="spellStart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Метлов</w:t>
            </w:r>
            <w:proofErr w:type="spellEnd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 другие. Анализ современных программ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воспитания, обучения и развития, таких как «Радуга» Т.Н. </w:t>
            </w:r>
            <w:proofErr w:type="spellStart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Дороновой</w:t>
            </w:r>
            <w:proofErr w:type="spellEnd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«Музыкальные шедевры» О.П. </w:t>
            </w:r>
            <w:proofErr w:type="spellStart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Радыновой</w:t>
            </w:r>
            <w:proofErr w:type="spellEnd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«Гармония» К.В. Тарасовой, «Школа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2100…», курс «Синтез искусств» О.А. </w:t>
            </w:r>
            <w:proofErr w:type="spellStart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Куревиной</w:t>
            </w:r>
            <w:proofErr w:type="spellEnd"/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показал, что все они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подразумевают организацию музыкальной развивающей среды ДОУ, как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необходимое условие развития музыкальных способностей детей. Б.М. Теплов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подчёркивает, что в процессе развития комплекса специальных, музыкальных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способностей неизбежно происходит развитие и более общих способностей,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проявляющихся в музыкальной деятельности (и не только в ней). Это творческое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воображение, внимание, вдохновение, творческая свобода, чувство природы. 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процессе развития эти способности трансформируются в личностные качества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7114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уверенного в себе, успешного человека.</w:t>
            </w:r>
          </w:p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41FE" w:rsidRPr="001F55A4" w:rsidTr="00E650C6">
        <w:tc>
          <w:tcPr>
            <w:tcW w:w="675" w:type="dxa"/>
          </w:tcPr>
          <w:p w:rsidR="006C41FE" w:rsidRPr="00CF6DC5" w:rsidRDefault="006C41FE" w:rsidP="00E650C6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CF6DC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5670" w:type="dxa"/>
          </w:tcPr>
          <w:p w:rsidR="006C41FE" w:rsidRPr="00CF6DC5" w:rsidRDefault="006C41FE" w:rsidP="00E650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6DC5">
              <w:rPr>
                <w:rFonts w:ascii="Times New Roman" w:hAnsi="Times New Roman"/>
                <w:sz w:val="28"/>
                <w:szCs w:val="28"/>
              </w:rPr>
              <w:t>Дети старшей группы, музыкальный руководитель, воспитатели групп,  родители.</w:t>
            </w:r>
          </w:p>
        </w:tc>
      </w:tr>
    </w:tbl>
    <w:p w:rsidR="006C41FE" w:rsidRDefault="006C41FE" w:rsidP="00CB1C1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8"/>
          <w:szCs w:val="28"/>
          <w:lang w:eastAsia="en-US"/>
        </w:rPr>
      </w:pPr>
    </w:p>
    <w:p w:rsidR="006C41FE" w:rsidRDefault="006C41FE" w:rsidP="00CB1C1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504203">
        <w:rPr>
          <w:color w:val="000000"/>
          <w:sz w:val="28"/>
          <w:szCs w:val="28"/>
          <w:shd w:val="clear" w:color="auto" w:fill="FFFFFF"/>
        </w:rPr>
        <w:t>«Музыка могучий источник мысли. Без музыкального воспитания невозможно полноценное умственное развитие ребёнка.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504203">
        <w:rPr>
          <w:color w:val="000000"/>
          <w:sz w:val="28"/>
          <w:szCs w:val="28"/>
          <w:shd w:val="clear" w:color="auto" w:fill="FFFFFF"/>
        </w:rPr>
        <w:t>Первоисточником музыки является не только окружающий мир, но и сам человек, его духовный мир, мышление и речь»</w:t>
      </w:r>
    </w:p>
    <w:p w:rsidR="006C41FE" w:rsidRDefault="006C41FE" w:rsidP="0063421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/>
          <w:sz w:val="28"/>
          <w:szCs w:val="28"/>
          <w:shd w:val="clear" w:color="auto" w:fill="FFFFFF"/>
        </w:rPr>
      </w:pPr>
      <w:r w:rsidRPr="00504203">
        <w:rPr>
          <w:color w:val="000000"/>
          <w:sz w:val="28"/>
          <w:szCs w:val="28"/>
          <w:shd w:val="clear" w:color="auto" w:fill="FFFFFF"/>
        </w:rPr>
        <w:t>Сухомлинский В.А.</w:t>
      </w:r>
    </w:p>
    <w:p w:rsidR="006C41FE" w:rsidRDefault="006C41FE" w:rsidP="00634216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000000"/>
          <w:sz w:val="28"/>
          <w:szCs w:val="28"/>
          <w:shd w:val="clear" w:color="auto" w:fill="FFFFFF"/>
        </w:rPr>
      </w:pPr>
    </w:p>
    <w:p w:rsidR="006C41FE" w:rsidRPr="00CB1C10" w:rsidRDefault="006C41FE" w:rsidP="006819E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CB1C10">
        <w:rPr>
          <w:b/>
          <w:color w:val="000000"/>
          <w:sz w:val="28"/>
          <w:szCs w:val="28"/>
          <w:shd w:val="clear" w:color="auto" w:fill="FFFFFF"/>
        </w:rPr>
        <w:t xml:space="preserve">Введение </w:t>
      </w:r>
    </w:p>
    <w:p w:rsidR="006C41FE" w:rsidRPr="006819E5" w:rsidRDefault="006C41FE" w:rsidP="006819E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Игра – основной вид  деятельности  детей дошкольного возраста. Известный психолог 20 века Д. Б.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Эльконин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 писал: «…игра влияет на формирование всех основных процессов: </w:t>
      </w: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>от</w:t>
      </w:r>
      <w:proofErr w:type="gramEnd"/>
      <w:r w:rsidRPr="006819E5">
        <w:rPr>
          <w:rFonts w:ascii="Times New Roman" w:hAnsi="Times New Roman"/>
          <w:color w:val="000000"/>
          <w:sz w:val="28"/>
          <w:szCs w:val="28"/>
        </w:rPr>
        <w:t xml:space="preserve"> самых элементарных,  до самых сложных».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По мнению О. С.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Газмана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, в игре у детей возникают три цели. </w:t>
      </w:r>
      <w:r w:rsidRPr="006819E5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Первая цель – удовольствие от игры – «Хочу». Вторая цель – выполнять правила игры – «Надо». Третья цель – творческое выполнение игровой задачи – «Могу». Таким образом, складывается основной механизм игры «Хочу! Надо! Могу!», влияющий на личность ребёнка и процесс формирования у него функций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саморегуляции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 и самоконтроля.</w:t>
      </w:r>
    </w:p>
    <w:p w:rsidR="006C41FE" w:rsidRPr="006819E5" w:rsidRDefault="006C41FE" w:rsidP="006819E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Среди многообразия игр для дошкол</w:t>
      </w:r>
      <w:r>
        <w:rPr>
          <w:rFonts w:ascii="Times New Roman" w:hAnsi="Times New Roman"/>
          <w:color w:val="000000"/>
          <w:sz w:val="28"/>
          <w:szCs w:val="28"/>
        </w:rPr>
        <w:t xml:space="preserve">ьников особое место принадлежит </w:t>
      </w:r>
      <w:r w:rsidRPr="006819E5">
        <w:rPr>
          <w:rFonts w:ascii="Times New Roman" w:hAnsi="Times New Roman"/>
          <w:color w:val="000000"/>
          <w:sz w:val="28"/>
          <w:szCs w:val="28"/>
        </w:rPr>
        <w:t>музыкально-дидактическим играм.</w:t>
      </w:r>
    </w:p>
    <w:p w:rsidR="006C41FE" w:rsidRPr="006819E5" w:rsidRDefault="006C41FE" w:rsidP="006819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 xml:space="preserve">Большой  вклад  в  дошкольную педагогику внесли дидактические игры Е. И.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Удальцевой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, Е. И. Тихеевой, Ф. Н.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Блехер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, Б. И.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Хачапуридзе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, Е. И.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Радиной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 и др.   Однако, как отмечалось,  А. В. Запорожцем, А. П. Усовой, игры использовались без достаточно тесной связи с основными видами детской деятельности, что значительно снижало общую эффективность сенсорного развития детей.</w:t>
      </w:r>
      <w:proofErr w:type="gramEnd"/>
    </w:p>
    <w:p w:rsidR="006C41FE" w:rsidRPr="006819E5" w:rsidRDefault="006C41FE" w:rsidP="006819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В конце шестидесятых годов группа советских психологов и педагогов (А. В. Запорожец, А. П. Усова, Н. П. Саккулина, Н. Н.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Поддьяков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, Н. А. Ветлугина, Л. А.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Венгер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>) приступила к разработке проблемы сенсорного воспитания в процессе разнообразных видов детской деятельности. Был найден верный подход к разработке дидактической игры, раскрыты основные ее задачи, выделена учебно-игровая структура.</w:t>
      </w:r>
    </w:p>
    <w:p w:rsidR="006C41FE" w:rsidRPr="006819E5" w:rsidRDefault="006C41FE" w:rsidP="006819E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Общие проблемы музыкально-сенсорного воспитания разработаны Н. А. Ветлугиной. В ее работах ясно раскрыто значение музыкально-дидактических игр для более глубокого овладения музыкально - сенсорными навыками и умениями, выделены виды музыкально - дидактических игр для развития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звуковысотного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>, ритмического, динамического и тембрового слуха. Ею намечены три типа дидактических игр - подвижные, хороводные и настольные. Ценным в этих играх является то, что в основу взят синтез музыки и движений, а восприятие музыкальных звуков облегчается соотнесением их с доступными для понимания детей предметами и явлениями.</w:t>
      </w:r>
    </w:p>
    <w:p w:rsidR="006C41FE" w:rsidRPr="006819E5" w:rsidRDefault="006C41FE" w:rsidP="006819E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bCs/>
          <w:color w:val="000000"/>
          <w:sz w:val="28"/>
          <w:szCs w:val="28"/>
        </w:rPr>
        <w:t>Музыкально -  дидактическая игра</w:t>
      </w:r>
      <w:r w:rsidRPr="006819E5">
        <w:rPr>
          <w:rFonts w:ascii="Times New Roman" w:hAnsi="Times New Roman"/>
          <w:b/>
          <w:bCs/>
          <w:color w:val="000000"/>
          <w:sz w:val="28"/>
          <w:szCs w:val="28"/>
        </w:rPr>
        <w:t xml:space="preserve"> - </w:t>
      </w:r>
      <w:r w:rsidRPr="006819E5">
        <w:rPr>
          <w:rFonts w:ascii="Times New Roman" w:hAnsi="Times New Roman"/>
          <w:color w:val="000000"/>
          <w:sz w:val="28"/>
          <w:szCs w:val="28"/>
        </w:rPr>
        <w:t>это игра, целью которой является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819E5">
        <w:rPr>
          <w:rFonts w:ascii="Times New Roman" w:hAnsi="Times New Roman"/>
          <w:color w:val="000000"/>
          <w:sz w:val="28"/>
          <w:szCs w:val="28"/>
        </w:rPr>
        <w:t>развитие музыкальных  способностей и углубление представления детей о средствах музыкальной выразительности.</w:t>
      </w:r>
    </w:p>
    <w:p w:rsidR="006C41FE" w:rsidRPr="006819E5" w:rsidRDefault="006C41FE" w:rsidP="006819E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bCs/>
          <w:color w:val="000000"/>
          <w:sz w:val="28"/>
          <w:szCs w:val="28"/>
        </w:rPr>
        <w:t>Дидактическая игра</w:t>
      </w:r>
      <w:r w:rsidRPr="006819E5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- одна из форм обучающего воздействия взрослого на ребенка. В то же время игра - основной вид деятельности детей. Таким образом, по мнению З.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Роот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, дидактическая игра имеет </w:t>
      </w:r>
      <w:r w:rsidRPr="006819E5">
        <w:rPr>
          <w:rFonts w:ascii="Times New Roman" w:hAnsi="Times New Roman"/>
          <w:bCs/>
          <w:color w:val="000000"/>
          <w:sz w:val="28"/>
          <w:szCs w:val="28"/>
        </w:rPr>
        <w:t xml:space="preserve">две цели: </w:t>
      </w:r>
    </w:p>
    <w:p w:rsidR="006C41FE" w:rsidRPr="006819E5" w:rsidRDefault="006C41FE" w:rsidP="00FC48E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 xml:space="preserve">одна из них - обучающая,  которую  преследует взрослый,  другая -  игровая, ради которой действует ребенок. </w:t>
      </w:r>
      <w:proofErr w:type="gramEnd"/>
    </w:p>
    <w:p w:rsidR="00D75D75" w:rsidRDefault="00D75D75" w:rsidP="006819E5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C41FE" w:rsidRPr="006819E5" w:rsidRDefault="006C41FE" w:rsidP="006819E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b/>
          <w:bCs/>
          <w:color w:val="000000"/>
          <w:sz w:val="28"/>
          <w:szCs w:val="28"/>
        </w:rPr>
        <w:t>Обучающие задачи музыкально-дидактических игр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6819E5">
        <w:rPr>
          <w:rFonts w:ascii="Times New Roman" w:hAnsi="Times New Roman"/>
          <w:color w:val="000000"/>
          <w:sz w:val="28"/>
          <w:szCs w:val="28"/>
        </w:rPr>
        <w:t>формировать у</w:t>
      </w:r>
      <w:r>
        <w:rPr>
          <w:rFonts w:ascii="Times New Roman" w:hAnsi="Times New Roman"/>
          <w:color w:val="000000"/>
          <w:sz w:val="28"/>
          <w:szCs w:val="28"/>
        </w:rPr>
        <w:t xml:space="preserve"> детей музыкальные способности;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6819E5">
        <w:rPr>
          <w:rFonts w:ascii="Times New Roman" w:hAnsi="Times New Roman"/>
          <w:color w:val="000000"/>
          <w:sz w:val="28"/>
          <w:szCs w:val="28"/>
        </w:rPr>
        <w:t>в доступной игровой форме помочь детям  разобраться</w:t>
      </w:r>
      <w:r>
        <w:rPr>
          <w:rFonts w:ascii="Times New Roman" w:hAnsi="Times New Roman"/>
          <w:color w:val="000000"/>
          <w:sz w:val="28"/>
          <w:szCs w:val="28"/>
        </w:rPr>
        <w:t xml:space="preserve"> в соотношении звуков по высоте;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6819E5">
        <w:rPr>
          <w:rFonts w:ascii="Times New Roman" w:hAnsi="Times New Roman"/>
          <w:color w:val="000000"/>
          <w:sz w:val="28"/>
          <w:szCs w:val="28"/>
        </w:rPr>
        <w:t>развить  чувство ритма,</w:t>
      </w:r>
      <w:r>
        <w:rPr>
          <w:rFonts w:ascii="Times New Roman" w:hAnsi="Times New Roman"/>
          <w:color w:val="000000"/>
          <w:sz w:val="28"/>
          <w:szCs w:val="28"/>
        </w:rPr>
        <w:t xml:space="preserve"> тембровый и динамический слух;</w:t>
      </w:r>
    </w:p>
    <w:p w:rsidR="006C41FE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 w:rsidRPr="006819E5">
        <w:rPr>
          <w:rFonts w:ascii="Times New Roman" w:hAnsi="Times New Roman"/>
          <w:color w:val="000000"/>
          <w:sz w:val="28"/>
          <w:szCs w:val="28"/>
        </w:rPr>
        <w:t>побуждать к самостоятельным действиям с применением знаний, пол</w:t>
      </w:r>
      <w:r>
        <w:rPr>
          <w:rFonts w:ascii="Times New Roman" w:hAnsi="Times New Roman"/>
          <w:color w:val="000000"/>
          <w:sz w:val="28"/>
          <w:szCs w:val="28"/>
        </w:rPr>
        <w:t>ученных на музыкальных занятиях;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- м</w:t>
      </w:r>
      <w:r w:rsidRPr="006819E5">
        <w:rPr>
          <w:rFonts w:ascii="Times New Roman" w:hAnsi="Times New Roman"/>
          <w:color w:val="000000"/>
          <w:sz w:val="28"/>
          <w:szCs w:val="28"/>
        </w:rPr>
        <w:t>узыкально-дидактические игры должны быть просты и досту</w:t>
      </w:r>
      <w:r>
        <w:rPr>
          <w:rFonts w:ascii="Times New Roman" w:hAnsi="Times New Roman"/>
          <w:color w:val="000000"/>
          <w:sz w:val="28"/>
          <w:szCs w:val="28"/>
        </w:rPr>
        <w:t>пны, интересны и привлекательны;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процессе игр дети не только приобретают специальные музыкальные знания, у них формируются необходимые черты личности, и в первую очередь чувство товарищества, ответственности. </w:t>
      </w:r>
    </w:p>
    <w:p w:rsidR="006C41FE" w:rsidRPr="006819E5" w:rsidRDefault="006C41FE" w:rsidP="00166D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Существуют различные классификации игр и пособий. Например, Н. А. Ветлугина разделяет игры для развития музыкально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сенсорных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способностей </w:t>
      </w: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6819E5">
        <w:rPr>
          <w:rFonts w:ascii="Times New Roman" w:hAnsi="Times New Roman"/>
          <w:color w:val="000000"/>
          <w:sz w:val="28"/>
          <w:szCs w:val="28"/>
        </w:rPr>
        <w:t xml:space="preserve"> настольные, подвижные, хороводные. </w:t>
      </w:r>
    </w:p>
    <w:p w:rsidR="006C41FE" w:rsidRPr="006819E5" w:rsidRDefault="006C41FE" w:rsidP="00166D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Э. П. Костиной разработаны настольные музыкально-дидактические игры для развития музыкально-сенсорных способностей.</w:t>
      </w:r>
    </w:p>
    <w:p w:rsidR="006C41FE" w:rsidRPr="006819E5" w:rsidRDefault="006C41FE" w:rsidP="00166D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19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Л.Н. Комиссарова выделяет три группы музыкально-дидактических пособий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6C41FE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819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для ра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звития музыкального восприятия;</w:t>
      </w:r>
    </w:p>
    <w:p w:rsidR="006C41FE" w:rsidRPr="00166DD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-для различения характера музыки,</w:t>
      </w:r>
      <w:r w:rsidRPr="006819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элементов изобразительности и средств музыкальной выразительности.</w:t>
      </w:r>
      <w:r w:rsidRPr="006819E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-и</w:t>
      </w:r>
      <w:r w:rsidRPr="006819E5">
        <w:rPr>
          <w:rFonts w:ascii="Times New Roman" w:hAnsi="Times New Roman"/>
          <w:color w:val="000000"/>
          <w:sz w:val="28"/>
          <w:szCs w:val="28"/>
        </w:rPr>
        <w:t>грая, ребёнок учится различать свойства музыкальных звуков, музыкальные средства выразительности, музыкальные жанры.</w:t>
      </w:r>
    </w:p>
    <w:p w:rsidR="006C41FE" w:rsidRPr="006819E5" w:rsidRDefault="006C41FE" w:rsidP="00166DD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Музыкально-дидактические игры  развивают музыкально-сенсорное восприятие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1. Развитие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звуковысотного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 слуха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2. Развитие динамического слуха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3. Формирование тембрового восприятия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4. Совершенствование чувства ритма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5. Развитие ладового чувства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C41FE" w:rsidRPr="00166DD5" w:rsidRDefault="006C41FE" w:rsidP="00166D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6DD5">
        <w:rPr>
          <w:color w:val="000000"/>
          <w:sz w:val="28"/>
          <w:szCs w:val="28"/>
        </w:rPr>
        <w:t xml:space="preserve">Музыкально-дидактические игры используются для овладения детьми различными видами музыкальной деятельности: </w:t>
      </w:r>
    </w:p>
    <w:p w:rsidR="006C41FE" w:rsidRPr="00166DD5" w:rsidRDefault="006C41FE" w:rsidP="00166DD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6DD5">
        <w:rPr>
          <w:color w:val="000000"/>
          <w:sz w:val="28"/>
          <w:szCs w:val="28"/>
        </w:rPr>
        <w:t>-пением</w:t>
      </w:r>
      <w:r>
        <w:rPr>
          <w:color w:val="000000"/>
          <w:sz w:val="28"/>
          <w:szCs w:val="28"/>
        </w:rPr>
        <w:t>;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-музыкально - ритмическими движениями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6C41FE" w:rsidRDefault="006C41FE" w:rsidP="00166DD5">
      <w:pPr>
        <w:spacing w:after="0" w:line="240" w:lineRule="auto"/>
        <w:jc w:val="both"/>
        <w:rPr>
          <w:rFonts w:ascii="Times New Roman" w:hAnsi="Times New Roman"/>
          <w:bCs/>
          <w:iCs/>
          <w:color w:val="000000"/>
          <w:sz w:val="28"/>
          <w:szCs w:val="28"/>
          <w:shd w:val="clear" w:color="auto" w:fill="FFFFFF"/>
        </w:rPr>
      </w:pPr>
    </w:p>
    <w:p w:rsidR="006C41FE" w:rsidRPr="00EF5AEE" w:rsidRDefault="006C41FE" w:rsidP="00EF5AEE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F5AEE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Использование музыкально - дидактических игр </w:t>
      </w:r>
      <w:r w:rsidRPr="00EF5AEE">
        <w:rPr>
          <w:rFonts w:ascii="Times New Roman" w:hAnsi="Times New Roman"/>
          <w:b/>
          <w:color w:val="000000"/>
          <w:sz w:val="28"/>
          <w:szCs w:val="28"/>
        </w:rPr>
        <w:t>в процессе пения и развития песенного творчества.</w:t>
      </w:r>
    </w:p>
    <w:p w:rsidR="006C41FE" w:rsidRDefault="006C41FE" w:rsidP="00166D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Песни звучат во многих режимных моментах  ДОУ. Песня – один из основных моментов творческих проявлений у детей. Играя, ребёнок напевает свою  мелодию. Игры, используемые в процессе пения, помогают научить детей</w:t>
      </w:r>
      <w:r>
        <w:rPr>
          <w:rFonts w:ascii="Times New Roman" w:hAnsi="Times New Roman"/>
          <w:color w:val="000000"/>
          <w:sz w:val="28"/>
          <w:szCs w:val="28"/>
        </w:rPr>
        <w:t>: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F44764" w:rsidRDefault="006C41FE" w:rsidP="00166DD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петь выразительно, непринуждённо, брать дыхание между музыкальными фразами,</w:t>
      </w:r>
      <w:r>
        <w:rPr>
          <w:rFonts w:ascii="Times New Roman" w:hAnsi="Times New Roman"/>
          <w:color w:val="000000"/>
          <w:sz w:val="28"/>
          <w:szCs w:val="28"/>
        </w:rPr>
        <w:t xml:space="preserve"> удерживать его до конца фразы;</w:t>
      </w:r>
    </w:p>
    <w:p w:rsidR="00F44764" w:rsidRDefault="006C41FE" w:rsidP="00166DD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4764">
        <w:rPr>
          <w:rFonts w:ascii="Times New Roman" w:hAnsi="Times New Roman"/>
          <w:color w:val="000000"/>
          <w:sz w:val="28"/>
          <w:szCs w:val="28"/>
        </w:rPr>
        <w:t>различать высокие и низкие звуки: «Где мои детки?», «Птица и птенчики»;</w:t>
      </w:r>
    </w:p>
    <w:p w:rsidR="00F44764" w:rsidRDefault="006C41FE" w:rsidP="00166DD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4764">
        <w:rPr>
          <w:rFonts w:ascii="Times New Roman" w:hAnsi="Times New Roman"/>
          <w:color w:val="000000"/>
          <w:sz w:val="28"/>
          <w:szCs w:val="28"/>
        </w:rPr>
        <w:t>различать направление движения мелодии вверх и вниз: «Музыкальные лесенки»;</w:t>
      </w:r>
    </w:p>
    <w:p w:rsidR="00F44764" w:rsidRDefault="006C41FE" w:rsidP="00166DD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44764">
        <w:rPr>
          <w:rFonts w:ascii="Times New Roman" w:hAnsi="Times New Roman"/>
          <w:color w:val="000000"/>
          <w:sz w:val="28"/>
          <w:szCs w:val="28"/>
        </w:rPr>
        <w:t>пропевание</w:t>
      </w:r>
      <w:proofErr w:type="spellEnd"/>
      <w:r w:rsidRPr="00F44764">
        <w:rPr>
          <w:rFonts w:ascii="Times New Roman" w:hAnsi="Times New Roman"/>
          <w:color w:val="000000"/>
          <w:sz w:val="28"/>
          <w:szCs w:val="28"/>
        </w:rPr>
        <w:t xml:space="preserve"> мажорного и минорного трезвучия: «Здравствуйте, ребята»; </w:t>
      </w:r>
    </w:p>
    <w:p w:rsidR="00F44764" w:rsidRDefault="006C41FE" w:rsidP="00166DD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4764">
        <w:rPr>
          <w:rFonts w:ascii="Times New Roman" w:hAnsi="Times New Roman"/>
          <w:color w:val="000000"/>
          <w:sz w:val="28"/>
          <w:szCs w:val="28"/>
        </w:rPr>
        <w:t>импровизировать мелодию на заданный текст: «Музыкальное лото»;</w:t>
      </w:r>
    </w:p>
    <w:p w:rsidR="00F44764" w:rsidRDefault="006C41FE" w:rsidP="00166DD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4764">
        <w:rPr>
          <w:rFonts w:ascii="Times New Roman" w:hAnsi="Times New Roman"/>
          <w:color w:val="000000"/>
          <w:sz w:val="28"/>
          <w:szCs w:val="28"/>
        </w:rPr>
        <w:t>музыкальные вопросы и ответы: «Что ты хочешь, кошечка?»;</w:t>
      </w:r>
    </w:p>
    <w:p w:rsidR="006C41FE" w:rsidRPr="00F44764" w:rsidRDefault="006C41FE" w:rsidP="00166DD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44764">
        <w:rPr>
          <w:rFonts w:ascii="Times New Roman" w:hAnsi="Times New Roman"/>
          <w:color w:val="000000"/>
          <w:sz w:val="28"/>
          <w:szCs w:val="28"/>
        </w:rPr>
        <w:lastRenderedPageBreak/>
        <w:t>сочинение мелодий контрастного характера.</w:t>
      </w:r>
      <w:bookmarkStart w:id="0" w:name="_GoBack"/>
      <w:bookmarkEnd w:id="0"/>
    </w:p>
    <w:p w:rsidR="006C41FE" w:rsidRDefault="006C41FE" w:rsidP="00166DD5">
      <w:pPr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Использование музыкально-дидактических игр в </w:t>
      </w:r>
      <w:r w:rsidRPr="006819E5">
        <w:rPr>
          <w:rFonts w:ascii="Times New Roman" w:hAnsi="Times New Roman"/>
          <w:b/>
          <w:color w:val="000000"/>
          <w:sz w:val="28"/>
          <w:szCs w:val="28"/>
        </w:rPr>
        <w:t>процессе восприятия музыки.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Использование музыкально-дидактических игр во время слушания  музыки, способствует лучшему восприятию, его осмыслению и запоминанию.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Во время слушания музыки с детьми младшего дошкольного возраста используются различные игрушки, которые могут «разговаривать»,  «двигаться». Музыкально - дидактическая игра: «Чудесный мешочек»,  где могут прятаться игрушки, которые пришли к детям в гости. Для детей </w:t>
      </w: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>более старшего</w:t>
      </w:r>
      <w:proofErr w:type="gramEnd"/>
      <w:r w:rsidRPr="006819E5">
        <w:rPr>
          <w:rFonts w:ascii="Times New Roman" w:hAnsi="Times New Roman"/>
          <w:color w:val="000000"/>
          <w:sz w:val="28"/>
          <w:szCs w:val="28"/>
        </w:rPr>
        <w:t xml:space="preserve"> возраста, используются игры:  «Кого встретил колобок», «В лесу», «Песня-танец </w:t>
      </w: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>-м</w:t>
      </w:r>
      <w:proofErr w:type="gramEnd"/>
      <w:r w:rsidRPr="006819E5">
        <w:rPr>
          <w:rFonts w:ascii="Times New Roman" w:hAnsi="Times New Roman"/>
          <w:color w:val="000000"/>
          <w:sz w:val="28"/>
          <w:szCs w:val="28"/>
        </w:rPr>
        <w:t>арш»,  «Найди нужную картинку», «Сложи песенку».</w:t>
      </w:r>
    </w:p>
    <w:p w:rsidR="006C41FE" w:rsidRPr="006819E5" w:rsidRDefault="006C41FE" w:rsidP="00166DD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b/>
          <w:color w:val="000000"/>
          <w:sz w:val="28"/>
          <w:szCs w:val="28"/>
        </w:rPr>
        <w:t>Использование музыкально-дидактических игр в процессе ритмических движений.</w:t>
      </w:r>
    </w:p>
    <w:p w:rsidR="006C41FE" w:rsidRPr="006819E5" w:rsidRDefault="006C41FE" w:rsidP="00EF5AEE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На занятии значительная часть времени отводится разучиванию различных движений под музыку.</w:t>
      </w: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Детям младшего возраста свойственны подражательные движения. Поэтому для малышей используются игрушки, с помощью которых можно побуждать детей к выполнению несложных действий под музыку. С игрушками бибабо детям интересней выполнять движения в упражнении «Гулять – отдыхать», «Кукла шагает и бегает», «Научи матрёшек танцевать».</w:t>
      </w:r>
    </w:p>
    <w:p w:rsidR="006C41FE" w:rsidRPr="006819E5" w:rsidRDefault="006C41FE" w:rsidP="00EF5A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Деятельность старших дошкольников отличается активным восприятием музыки, хорошим чувством ритма, что позволяет им достаточно выразительно выполнять движения. Использование музыкально-дидактических пособий и игр, связанных с воспроизведением ритмического рисунка мелодии в хлопках, на музыкальных инструментах и передачей смены характера музыки с помощью движений. Применяются все виды пособий и игр для передачи ритма и характера музыки в движениях.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Игры  «Учитесь танцевать», «Кто как идёт?», «Назови танец», «Придумай пляску», и др. требуют от ребят творческого подхода к выполнению задания. </w:t>
      </w:r>
    </w:p>
    <w:p w:rsidR="006C41FE" w:rsidRDefault="006C41FE" w:rsidP="00166DD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C41FE" w:rsidRPr="006819E5" w:rsidRDefault="006C41FE" w:rsidP="00166DD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b/>
          <w:color w:val="000000"/>
          <w:sz w:val="28"/>
          <w:szCs w:val="28"/>
        </w:rPr>
        <w:t>Музыкально - дидактическая игра в самостоятельной деятельности детей.</w:t>
      </w:r>
    </w:p>
    <w:p w:rsidR="006C41FE" w:rsidRPr="006819E5" w:rsidRDefault="006C41FE" w:rsidP="00EF5A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В свободное от занятий время дети устраивают игры с пением, самостоятельно играют на детских музыкальных инструментах, организуют театрализованные представления, играют в игры по типу лото.</w:t>
      </w:r>
    </w:p>
    <w:p w:rsidR="006C41FE" w:rsidRPr="006819E5" w:rsidRDefault="006C41FE" w:rsidP="00166DD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Музыкально-дидактические игры обогащают детей новыми впечатлениями, развивают у них инициативу, самостоятельность, способствуют применению полученных знаний в жизни.</w:t>
      </w:r>
    </w:p>
    <w:p w:rsidR="006C41FE" w:rsidRDefault="006C41FE" w:rsidP="00166DD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C41FE" w:rsidRPr="006819E5" w:rsidRDefault="006C41FE" w:rsidP="00166DD5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C41FE" w:rsidRPr="006819E5" w:rsidRDefault="006C41FE" w:rsidP="00166DD5">
      <w:pPr>
        <w:pStyle w:val="a4"/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6C41FE" w:rsidRDefault="006C41FE" w:rsidP="00EF5AEE">
      <w:pPr>
        <w:spacing w:after="0" w:line="240" w:lineRule="auto"/>
        <w:ind w:hanging="36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Default="006C41FE" w:rsidP="00EF5AEE">
      <w:pPr>
        <w:spacing w:after="0" w:line="240" w:lineRule="auto"/>
        <w:ind w:hanging="36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Default="006C41FE" w:rsidP="00EF5AEE">
      <w:pPr>
        <w:spacing w:after="0" w:line="240" w:lineRule="auto"/>
        <w:ind w:hanging="36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Default="006C41FE" w:rsidP="00EF5AEE">
      <w:pPr>
        <w:spacing w:after="0" w:line="240" w:lineRule="auto"/>
        <w:ind w:hanging="36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Default="006C41FE" w:rsidP="00EF5AEE">
      <w:pPr>
        <w:spacing w:after="0" w:line="240" w:lineRule="auto"/>
        <w:ind w:hanging="36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Этапы проекта</w:t>
      </w:r>
    </w:p>
    <w:p w:rsidR="006C41FE" w:rsidRPr="001229E5" w:rsidRDefault="006C41FE" w:rsidP="00634216">
      <w:pPr>
        <w:spacing w:after="0" w:line="240" w:lineRule="auto"/>
        <w:ind w:hanging="36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1199" w:type="dxa"/>
        <w:tblInd w:w="-131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958"/>
        <w:gridCol w:w="311"/>
        <w:gridCol w:w="2749"/>
        <w:gridCol w:w="2221"/>
        <w:gridCol w:w="1792"/>
        <w:gridCol w:w="2168"/>
      </w:tblGrid>
      <w:tr w:rsidR="006C41FE" w:rsidRPr="0053187B" w:rsidTr="00F44764">
        <w:tc>
          <w:tcPr>
            <w:tcW w:w="19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Этапы проекта</w:t>
            </w:r>
          </w:p>
        </w:tc>
        <w:tc>
          <w:tcPr>
            <w:tcW w:w="30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Деятельность музыкального руководителя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Деятельность родителей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Ожидаемые результаты</w:t>
            </w:r>
          </w:p>
        </w:tc>
      </w:tr>
      <w:tr w:rsidR="006C41FE" w:rsidRPr="0053187B" w:rsidTr="00F44764">
        <w:tc>
          <w:tcPr>
            <w:tcW w:w="111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9F7BBD" w:rsidRDefault="00DF185A" w:rsidP="00985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shd w:val="clear" w:color="auto" w:fill="CCFFCC"/>
                <w:lang w:eastAsia="ru-RU"/>
              </w:rPr>
              <w:t>Сентябрь - Декабрь2021</w:t>
            </w:r>
            <w:r w:rsidR="006C41FE" w:rsidRPr="009F7BBD">
              <w:rPr>
                <w:rFonts w:ascii="Times New Roman" w:hAnsi="Times New Roman"/>
                <w:b/>
                <w:bCs/>
                <w:iCs/>
                <w:sz w:val="28"/>
                <w:szCs w:val="28"/>
                <w:shd w:val="clear" w:color="auto" w:fill="CCFFCC"/>
                <w:lang w:eastAsia="ru-RU"/>
              </w:rPr>
              <w:t xml:space="preserve"> год</w:t>
            </w:r>
          </w:p>
        </w:tc>
      </w:tr>
      <w:tr w:rsidR="006C41FE" w:rsidRPr="0053187B" w:rsidTr="00F44764"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1 этап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(организационны</w:t>
            </w:r>
            <w:r w:rsidR="00F44764"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Определение задач проекта для различных участников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02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Организация развития музыкальных спосо</w:t>
            </w:r>
            <w:r w:rsidR="00F44764">
              <w:rPr>
                <w:rFonts w:ascii="Times New Roman" w:hAnsi="Times New Roman"/>
                <w:sz w:val="24"/>
                <w:szCs w:val="24"/>
              </w:rPr>
              <w:t xml:space="preserve">бностей детей в интегрированной </w:t>
            </w:r>
            <w:r>
              <w:rPr>
                <w:rFonts w:ascii="Times New Roman" w:hAnsi="Times New Roman"/>
                <w:sz w:val="24"/>
                <w:szCs w:val="24"/>
              </w:rPr>
              <w:t>му</w:t>
            </w:r>
            <w:r w:rsidR="00F44764">
              <w:rPr>
                <w:rFonts w:ascii="Times New Roman" w:hAnsi="Times New Roman"/>
                <w:sz w:val="24"/>
                <w:szCs w:val="24"/>
              </w:rPr>
              <w:t xml:space="preserve">зыкально-звуковой и предметно развивающей среде. </w:t>
            </w:r>
            <w:r w:rsidRPr="0053187B">
              <w:rPr>
                <w:rFonts w:ascii="Times New Roman" w:hAnsi="Times New Roman"/>
                <w:sz w:val="24"/>
                <w:szCs w:val="24"/>
              </w:rPr>
              <w:t>Координация взаимодействия</w:t>
            </w:r>
            <w:r w:rsidR="00F44764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44764">
              <w:rPr>
                <w:rFonts w:ascii="Times New Roman" w:hAnsi="Times New Roman"/>
                <w:sz w:val="24"/>
                <w:szCs w:val="24"/>
              </w:rPr>
              <w:t xml:space="preserve">музыкальный   руководитель - </w:t>
            </w:r>
          </w:p>
          <w:p w:rsidR="006C41FE" w:rsidRPr="0053187B" w:rsidRDefault="00F44764" w:rsidP="000232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41FE" w:rsidRPr="0053187B">
              <w:rPr>
                <w:rFonts w:ascii="Times New Roman" w:hAnsi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41FE" w:rsidRPr="0053187B">
              <w:rPr>
                <w:rFonts w:ascii="Times New Roman" w:hAnsi="Times New Roman"/>
                <w:sz w:val="24"/>
                <w:szCs w:val="24"/>
              </w:rPr>
              <w:t>-</w:t>
            </w:r>
            <w:r w:rsidR="006C41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41FE" w:rsidRPr="0053187B">
              <w:rPr>
                <w:rFonts w:ascii="Times New Roman" w:hAnsi="Times New Roman"/>
                <w:sz w:val="24"/>
                <w:szCs w:val="24"/>
              </w:rPr>
              <w:t>родители.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023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Тестирование, выявлени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 знаний и умений в организации </w:t>
            </w:r>
            <w:r w:rsidRPr="0053187B">
              <w:rPr>
                <w:rFonts w:ascii="Times New Roman" w:hAnsi="Times New Roman"/>
                <w:sz w:val="24"/>
                <w:szCs w:val="24"/>
              </w:rPr>
              <w:t>музыкально-дидактических игр.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023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  <w:r w:rsidRPr="0053187B">
              <w:rPr>
                <w:rFonts w:ascii="Times New Roman" w:hAnsi="Times New Roman"/>
                <w:sz w:val="24"/>
                <w:szCs w:val="24"/>
              </w:rPr>
              <w:t xml:space="preserve"> выявление знаний о музыкально-дидактических играх и отношения к проекту.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0232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Модель взаимодействия музыкального руководителя с воспитателями и родителями по вопросам интегрирования музыкально-звуковой и предметно-развивающей среды, и музыкальному воспитанию и развитию детей</w:t>
            </w:r>
          </w:p>
        </w:tc>
      </w:tr>
      <w:tr w:rsidR="006C41FE" w:rsidRPr="0053187B" w:rsidTr="00F44764"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Дифференциация задач музыкального развития детей для музыкального руководителя, воспитателей и родителей.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Знакомство с задачами музыкального развития детей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Знакомство с  задачами музыкального развития детей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 xml:space="preserve">Классификация музыкально-дидактических игр на </w:t>
            </w:r>
            <w:proofErr w:type="gramStart"/>
            <w:r w:rsidRPr="0053187B">
              <w:rPr>
                <w:rFonts w:ascii="Times New Roman" w:hAnsi="Times New Roman"/>
                <w:sz w:val="24"/>
                <w:szCs w:val="24"/>
              </w:rPr>
              <w:t>специальные</w:t>
            </w:r>
            <w:proofErr w:type="gramEnd"/>
            <w:r w:rsidRPr="0053187B">
              <w:rPr>
                <w:rFonts w:ascii="Times New Roman" w:hAnsi="Times New Roman"/>
                <w:sz w:val="24"/>
                <w:szCs w:val="24"/>
              </w:rPr>
              <w:t xml:space="preserve"> и общие</w:t>
            </w:r>
          </w:p>
        </w:tc>
      </w:tr>
      <w:tr w:rsidR="006C41FE" w:rsidRPr="0053187B" w:rsidTr="00F44764">
        <w:tc>
          <w:tcPr>
            <w:tcW w:w="111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Default="006C41FE" w:rsidP="0098503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shd w:val="clear" w:color="auto" w:fill="CCFFCC"/>
                <w:lang w:eastAsia="ru-RU"/>
              </w:rPr>
            </w:pPr>
          </w:p>
          <w:p w:rsidR="006C41FE" w:rsidRPr="009F7BBD" w:rsidRDefault="006C41FE" w:rsidP="00985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7BBD">
              <w:rPr>
                <w:rFonts w:ascii="Times New Roman" w:hAnsi="Times New Roman"/>
                <w:b/>
                <w:bCs/>
                <w:iCs/>
                <w:sz w:val="28"/>
                <w:szCs w:val="28"/>
                <w:shd w:val="clear" w:color="auto" w:fill="CCFFCC"/>
                <w:lang w:eastAsia="ru-RU"/>
              </w:rPr>
              <w:t>Январь - М</w:t>
            </w:r>
            <w:r w:rsidR="00DF185A">
              <w:rPr>
                <w:rFonts w:ascii="Times New Roman" w:hAnsi="Times New Roman"/>
                <w:b/>
                <w:bCs/>
                <w:iCs/>
                <w:sz w:val="28"/>
                <w:szCs w:val="28"/>
                <w:shd w:val="clear" w:color="auto" w:fill="CCFFCC"/>
                <w:lang w:eastAsia="ru-RU"/>
              </w:rPr>
              <w:t>ай 2022</w:t>
            </w:r>
            <w:r w:rsidRPr="009F7BBD">
              <w:rPr>
                <w:rFonts w:ascii="Times New Roman" w:hAnsi="Times New Roman"/>
                <w:b/>
                <w:bCs/>
                <w:iCs/>
                <w:sz w:val="28"/>
                <w:szCs w:val="28"/>
                <w:shd w:val="clear" w:color="auto" w:fill="CCFFCC"/>
                <w:lang w:eastAsia="ru-RU"/>
              </w:rPr>
              <w:t xml:space="preserve"> год </w:t>
            </w:r>
          </w:p>
        </w:tc>
      </w:tr>
      <w:tr w:rsidR="006C41FE" w:rsidRPr="0053187B" w:rsidTr="00F44764"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Методическая работа с воспитателями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Консультации с родителями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Обогащение музыкально-звуковой и предметно-развивающей среды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Обогащение музыкально-звуковой и предметно-развивающей среды в группе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Обогащение музыкально-звуковой и предметно-развивающей среды дома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Повышение компетентности и профессионального мастерства педагогов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Повышение педагогической компетентности родителей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 xml:space="preserve">Создание информационно-методической базы ДОУ по музыкальному </w:t>
            </w:r>
            <w:r w:rsidRPr="0053187B">
              <w:rPr>
                <w:rFonts w:ascii="Times New Roman" w:hAnsi="Times New Roman"/>
                <w:sz w:val="24"/>
                <w:szCs w:val="24"/>
              </w:rPr>
              <w:lastRenderedPageBreak/>
              <w:t>воспитанию и развитию детей. Интегрированная музыкально-звуковая и предметно-развивающая среда</w:t>
            </w:r>
          </w:p>
        </w:tc>
      </w:tr>
      <w:tr w:rsidR="006C41FE" w:rsidRPr="0053187B" w:rsidTr="00F44764"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41FE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2эта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основной)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Внедрение музыкально-дидактических игр в воспитательно-образовательный процесс ДОУ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Педагогическое обследование детей по МР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Методическая работа с воспитателями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Консультации с родителями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Планирование и организация развития музыкальности детей на занятии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Координация планирования муз</w:t>
            </w:r>
            <w:proofErr w:type="gramStart"/>
            <w:r w:rsidRPr="0053187B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5318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3187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53187B">
              <w:rPr>
                <w:rFonts w:ascii="Times New Roman" w:hAnsi="Times New Roman"/>
                <w:sz w:val="24"/>
                <w:szCs w:val="24"/>
              </w:rPr>
              <w:t>ук. С воспитателями и родителями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Планирование и организация развития музыкальности детей в группе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Планирование и организация развития музыкальности детей дома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Default="006C41FE" w:rsidP="000662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C41FE" w:rsidRPr="0053187B" w:rsidRDefault="006C41FE" w:rsidP="000662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Обогащение </w:t>
            </w:r>
            <w:r w:rsidRPr="0053187B">
              <w:rPr>
                <w:rFonts w:ascii="Times New Roman" w:hAnsi="Times New Roman"/>
                <w:sz w:val="24"/>
                <w:szCs w:val="24"/>
              </w:rPr>
              <w:t>музыкально-сенсорной эталонной системы ребёнка в процессе игр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41FE" w:rsidRPr="0053187B" w:rsidRDefault="006C41FE" w:rsidP="000662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Развитие творчества детей, родителей, воспитателей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C41FE" w:rsidRPr="0053187B" w:rsidRDefault="006C41FE" w:rsidP="000662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proofErr w:type="gramStart"/>
            <w:r w:rsidRPr="0053187B">
              <w:rPr>
                <w:rFonts w:ascii="Times New Roman" w:hAnsi="Times New Roman"/>
                <w:sz w:val="24"/>
                <w:szCs w:val="24"/>
              </w:rPr>
              <w:t>музыкальных</w:t>
            </w:r>
            <w:proofErr w:type="gramEnd"/>
          </w:p>
          <w:p w:rsidR="006C41FE" w:rsidRPr="0053187B" w:rsidRDefault="006C41FE" w:rsidP="000662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способностей детей</w:t>
            </w:r>
          </w:p>
          <w:p w:rsidR="006C41FE" w:rsidRPr="0053187B" w:rsidRDefault="006C41FE" w:rsidP="000662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Систематичность в планировании и проведении музыкально-дидактических игр</w:t>
            </w:r>
          </w:p>
        </w:tc>
      </w:tr>
      <w:tr w:rsidR="006C41FE" w:rsidRPr="0053187B" w:rsidTr="00F44764">
        <w:tc>
          <w:tcPr>
            <w:tcW w:w="1119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9F7BBD" w:rsidRDefault="00DF185A" w:rsidP="00985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  <w:shd w:val="clear" w:color="auto" w:fill="CCFFCC"/>
                <w:lang w:eastAsia="ru-RU"/>
              </w:rPr>
              <w:t>Апрель - Май 2022</w:t>
            </w:r>
            <w:r w:rsidR="006C41FE" w:rsidRPr="009F7BBD">
              <w:rPr>
                <w:rFonts w:ascii="Times New Roman" w:hAnsi="Times New Roman"/>
                <w:b/>
                <w:bCs/>
                <w:iCs/>
                <w:sz w:val="28"/>
                <w:szCs w:val="28"/>
                <w:shd w:val="clear" w:color="auto" w:fill="CCFFCC"/>
                <w:lang w:eastAsia="ru-RU"/>
              </w:rPr>
              <w:t xml:space="preserve"> года</w:t>
            </w:r>
          </w:p>
        </w:tc>
      </w:tr>
      <w:tr w:rsidR="006C41FE" w:rsidRPr="0053187B" w:rsidTr="00F44764">
        <w:tc>
          <w:tcPr>
            <w:tcW w:w="22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53187B">
              <w:rPr>
                <w:rFonts w:ascii="Times New Roman" w:hAnsi="Times New Roman"/>
                <w:sz w:val="24"/>
                <w:szCs w:val="24"/>
              </w:rPr>
              <w:t>этап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(заключительный)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Анализ и корректировка деятельности</w:t>
            </w:r>
          </w:p>
        </w:tc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Тестирование воспитателей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Организация и проведение «Круглого стола»</w:t>
            </w:r>
          </w:p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Анализ внедрения проекта в работу ДОУ</w:t>
            </w: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Участие в работе «Круглого стола»</w:t>
            </w:r>
          </w:p>
        </w:tc>
        <w:tc>
          <w:tcPr>
            <w:tcW w:w="1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Участие в работе «Круглого стола»</w:t>
            </w:r>
          </w:p>
        </w:tc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C41FE" w:rsidRPr="0053187B" w:rsidRDefault="006C41FE" w:rsidP="009850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Презентация проекта на методическом объединении музыкальных руководителей района</w:t>
            </w:r>
          </w:p>
          <w:p w:rsidR="006C41FE" w:rsidRPr="0053187B" w:rsidRDefault="006C41FE" w:rsidP="00985032">
            <w:pPr>
              <w:spacing w:after="0" w:line="240" w:lineRule="auto"/>
              <w:rPr>
                <w:lang w:eastAsia="ru-RU"/>
              </w:rPr>
            </w:pPr>
            <w:r w:rsidRPr="0053187B">
              <w:rPr>
                <w:rFonts w:ascii="Times New Roman" w:hAnsi="Times New Roman"/>
                <w:sz w:val="24"/>
                <w:szCs w:val="24"/>
              </w:rPr>
              <w:t>Участие в районном конкурсе проектной деятельности ДОУ</w:t>
            </w:r>
          </w:p>
        </w:tc>
      </w:tr>
    </w:tbl>
    <w:p w:rsidR="006C41FE" w:rsidRDefault="006C41FE" w:rsidP="000662FD">
      <w:pPr>
        <w:spacing w:after="0" w:line="240" w:lineRule="auto"/>
        <w:ind w:left="-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Pr="001229E5" w:rsidRDefault="006C41FE" w:rsidP="000662FD">
      <w:pPr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Прогнозируемый результат:</w:t>
      </w:r>
    </w:p>
    <w:p w:rsidR="00DF185A" w:rsidRDefault="006C41FE" w:rsidP="00DF185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Обогащение  музыкально-сенсорной этало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нной системы ребёнка в процессе</w:t>
      </w:r>
      <w:r w:rsidR="00DF18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игр.</w:t>
      </w:r>
    </w:p>
    <w:p w:rsidR="00DF185A" w:rsidRDefault="006C41FE" w:rsidP="00DF185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Развитие общей музыкальности детей.</w:t>
      </w:r>
    </w:p>
    <w:p w:rsidR="006C41FE" w:rsidRPr="00DF185A" w:rsidRDefault="006C41FE" w:rsidP="00DF185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Создание модели взаимодействия музыкального руководителя </w:t>
      </w:r>
      <w:proofErr w:type="gramStart"/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</w:p>
    <w:p w:rsidR="006C41FE" w:rsidRDefault="006C41FE" w:rsidP="00CB1C10">
      <w:pPr>
        <w:spacing w:after="0" w:line="240" w:lineRule="auto"/>
        <w:ind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воспитателями и родителями по вопросам инт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егрирования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музыкально-звуково</w:t>
      </w:r>
      <w:proofErr w:type="spellEnd"/>
    </w:p>
    <w:p w:rsidR="00DF185A" w:rsidRDefault="006C41FE" w:rsidP="00DF185A">
      <w:pPr>
        <w:spacing w:after="0" w:line="240" w:lineRule="auto"/>
        <w:ind w:hanging="36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и предметно-развивающей среды и муз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ыкальному воспитанию и развитию</w:t>
      </w:r>
      <w:r w:rsidR="00DF185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детей.</w:t>
      </w:r>
    </w:p>
    <w:p w:rsidR="00DF185A" w:rsidRDefault="006C41FE" w:rsidP="00DF185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Повышение компетентности и профессионального мастерства педагогов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F185A" w:rsidRDefault="006C41FE" w:rsidP="00DF185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Повышение педагогической компетентности  родителей.</w:t>
      </w:r>
    </w:p>
    <w:p w:rsidR="006C41FE" w:rsidRPr="00DF185A" w:rsidRDefault="006C41FE" w:rsidP="00DF185A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Создание информационно – методической базы ДОУ по музыкальному воспитанию и развитию детей.</w:t>
      </w:r>
    </w:p>
    <w:p w:rsidR="006C41FE" w:rsidRDefault="006C41FE" w:rsidP="00634216">
      <w:pPr>
        <w:spacing w:after="0" w:line="240" w:lineRule="auto"/>
        <w:ind w:left="-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Default="006C41FE" w:rsidP="00634216">
      <w:pPr>
        <w:spacing w:after="0" w:line="240" w:lineRule="auto"/>
        <w:ind w:left="-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Предполагаемый общий результат</w:t>
      </w:r>
    </w:p>
    <w:p w:rsidR="006C41FE" w:rsidRDefault="006C41FE" w:rsidP="00634216">
      <w:pPr>
        <w:spacing w:after="0" w:line="240" w:lineRule="auto"/>
        <w:ind w:left="-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Pr="001229E5" w:rsidRDefault="006C41FE" w:rsidP="00CB1C10">
      <w:pPr>
        <w:spacing w:after="0" w:line="240" w:lineRule="auto"/>
        <w:ind w:left="-360" w:firstLine="10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Процесс развития комплекса специальных, музыкальных способностей приводит к развитию более общих способностей: творческого воображения, внимания, вдохновения, творческой свободы, чувства природы. В процессе развития эти способности трансформируются в личностные качества уверенного в себе, успешного человека.</w:t>
      </w:r>
    </w:p>
    <w:p w:rsidR="006C41FE" w:rsidRDefault="006C41FE" w:rsidP="00634216">
      <w:pPr>
        <w:spacing w:after="0" w:line="240" w:lineRule="auto"/>
        <w:ind w:left="-36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DF185A" w:rsidRDefault="006C41FE" w:rsidP="00DF185A">
      <w:pPr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Методические разработки:</w:t>
      </w:r>
    </w:p>
    <w:p w:rsidR="00DF185A" w:rsidRDefault="006C41FE" w:rsidP="00DF185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Подборка общих музыкально-дидактических игр для младшего возраста</w:t>
      </w:r>
      <w:r w:rsidR="00DF185A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F185A" w:rsidRDefault="006C41FE" w:rsidP="00DF185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Подборка общих музыкально-дидактических игр для среднего возраста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DF185A" w:rsidRDefault="006C41FE" w:rsidP="00DF185A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Подборка общих музыкально-дидактических игр для старшего возраста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185A">
        <w:rPr>
          <w:rFonts w:ascii="Times New Roman" w:hAnsi="Times New Roman"/>
          <w:color w:val="000000"/>
          <w:sz w:val="28"/>
          <w:szCs w:val="28"/>
          <w:lang w:eastAsia="ru-RU"/>
        </w:rPr>
        <w:t>Подборка специальных музыкально-дидактических игр для младшего возраста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Подборка специальных музыкально-дидактических игр для среднего возраста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Подборка специальных музыкально-дидактических игр для старшего возраста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Картотека музыкально-дидактических игр для младшего возраста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Картотека музыкально-дидактических игр для среднего возраста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P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Картотека музыкально-дидактических игр для старшего возраста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Консультация для родителей «Мама, давай поиграем!»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Консультация для родителей «Музыкальная среда семьи»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P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Консультация для родителей: «Роль родителей в развитии музыкальности ребёнка»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Консультация для родителей «Первые шаги творчества»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Рекомендации для родителей и по организации музыкально-дидактических игр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Консультация для воспитателей «Роль музыкально-дидактических игр в музыкальном развитии детей»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P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Рекомендации для родителей по организации музыкально-звуковой среды семьи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Консультация для воспитателей: «Музыкально-дидактические игры в группе»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Консультация для воспитателей «Музыкально-звуковая развивающая среда ДОУ»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56C90" w:rsidRP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Рекомендации по организации музыкально-дидактических игр для воспитателей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C41FE" w:rsidRPr="00656C90" w:rsidRDefault="006C41FE" w:rsidP="00656C90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Рекомендации для воспитателей по организации музыкально-звуковой развивающей среды в группе</w:t>
      </w:r>
      <w:r w:rsidR="00656C9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C41FE" w:rsidRPr="001229E5" w:rsidRDefault="006C41FE" w:rsidP="00634216">
      <w:pPr>
        <w:spacing w:after="0" w:line="240" w:lineRule="auto"/>
        <w:ind w:left="360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·         </w:t>
      </w:r>
    </w:p>
    <w:p w:rsidR="006C41FE" w:rsidRDefault="006C41FE" w:rsidP="0063421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Методы и технологии</w:t>
      </w:r>
    </w:p>
    <w:p w:rsidR="006C41FE" w:rsidRPr="001229E5" w:rsidRDefault="006C41FE" w:rsidP="00CB1C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ходе реализации проекта были использованы игры, разработанные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Комиссаровой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Л. Н., Ветлугиной Н. А., Кононовой Н. Г., М. Б.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Зацепиной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Е. Г.Сайкина, Ж. Е.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Фирилёва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Са-фи-дансе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И. М.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Каплунова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И. А.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Новоскольцева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«Праздник каждый день»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Т. Э.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Тютюнникова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«Учусь творить. Элементарное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: музыка, речь, движение»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О. А. Новикова «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Логоритмика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6C41FE" w:rsidRDefault="006C41FE" w:rsidP="00CB1C1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Необходимые условия реализации проекта: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предметно-развивающая среда:</w:t>
      </w:r>
    </w:p>
    <w:p w:rsidR="00656C90" w:rsidRDefault="006C41FE" w:rsidP="00CB1C1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музыкальное оборудование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656C90" w:rsidRDefault="006C41FE" w:rsidP="00CB1C1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различные виды игрушек;</w:t>
      </w:r>
    </w:p>
    <w:p w:rsidR="00656C90" w:rsidRDefault="006C41FE" w:rsidP="00CB1C1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физкультурное оборудование;</w:t>
      </w:r>
    </w:p>
    <w:p w:rsidR="006C41FE" w:rsidRPr="00656C90" w:rsidRDefault="006C41FE" w:rsidP="00CB1C10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6C90">
        <w:rPr>
          <w:rFonts w:ascii="Times New Roman" w:hAnsi="Times New Roman"/>
          <w:color w:val="000000"/>
          <w:sz w:val="28"/>
          <w:szCs w:val="28"/>
          <w:lang w:eastAsia="ru-RU"/>
        </w:rPr>
        <w:t>самодельные музыкальные шумовые инструменты.</w:t>
      </w:r>
    </w:p>
    <w:p w:rsidR="006C41FE" w:rsidRPr="001229E5" w:rsidRDefault="006C41FE" w:rsidP="00634216">
      <w:pPr>
        <w:spacing w:after="0" w:line="240" w:lineRule="auto"/>
        <w:ind w:left="540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</w:p>
    <w:p w:rsidR="006C41FE" w:rsidRDefault="006C41FE" w:rsidP="0063421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Средства контроля: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При определении уровня развития музыкальности ребёнка нами используется методика С.И. Мерзляковой, доцента кафедры педагогики и методики дошкольного образования МИОО.</w:t>
      </w:r>
    </w:p>
    <w:p w:rsidR="006C41FE" w:rsidRDefault="006C41FE" w:rsidP="0063421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6C41FE" w:rsidRPr="006819E5" w:rsidRDefault="006C41FE" w:rsidP="00EF5AE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819E5">
        <w:rPr>
          <w:rFonts w:ascii="Times New Roman" w:hAnsi="Times New Roman"/>
          <w:b/>
          <w:color w:val="000000"/>
          <w:sz w:val="28"/>
          <w:szCs w:val="28"/>
        </w:rPr>
        <w:t>Рекомендации по оформлению музыкально - дидактических игр.</w:t>
      </w:r>
    </w:p>
    <w:p w:rsidR="006C41FE" w:rsidRPr="00EF5AEE" w:rsidRDefault="006C41FE" w:rsidP="00EF5AE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F5AEE">
        <w:rPr>
          <w:rFonts w:ascii="Times New Roman" w:hAnsi="Times New Roman"/>
          <w:color w:val="000000"/>
          <w:sz w:val="28"/>
          <w:szCs w:val="28"/>
        </w:rPr>
        <w:t>1.  Название игры, цель, игровой материал.</w:t>
      </w:r>
    </w:p>
    <w:p w:rsidR="006C41FE" w:rsidRPr="006819E5" w:rsidRDefault="006C41FE" w:rsidP="00EF5AE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F5AEE">
        <w:rPr>
          <w:rFonts w:ascii="Times New Roman" w:hAnsi="Times New Roman"/>
          <w:color w:val="000000"/>
          <w:sz w:val="28"/>
          <w:szCs w:val="28"/>
        </w:rPr>
        <w:t>2. Демонстрационный материал:</w:t>
      </w:r>
      <w:r>
        <w:rPr>
          <w:rFonts w:ascii="Times New Roman" w:hAnsi="Times New Roman"/>
          <w:color w:val="000000"/>
          <w:sz w:val="28"/>
          <w:szCs w:val="28"/>
        </w:rPr>
        <w:t xml:space="preserve"> п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особия в виде игрушек, иллюстраций, картинок, раздаточного материала, куба, обучающей музыкальной </w:t>
      </w:r>
      <w:proofErr w:type="spellStart"/>
      <w:r w:rsidRPr="006819E5">
        <w:rPr>
          <w:rFonts w:ascii="Times New Roman" w:hAnsi="Times New Roman"/>
          <w:color w:val="000000"/>
          <w:sz w:val="28"/>
          <w:szCs w:val="28"/>
        </w:rPr>
        <w:t>мультимедийной</w:t>
      </w:r>
      <w:proofErr w:type="spellEnd"/>
      <w:r w:rsidRPr="006819E5">
        <w:rPr>
          <w:rFonts w:ascii="Times New Roman" w:hAnsi="Times New Roman"/>
          <w:color w:val="000000"/>
          <w:sz w:val="28"/>
          <w:szCs w:val="28"/>
        </w:rPr>
        <w:t xml:space="preserve"> презентации.</w:t>
      </w:r>
    </w:p>
    <w:p w:rsidR="006C41FE" w:rsidRPr="006819E5" w:rsidRDefault="006C41FE" w:rsidP="00EF5AE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41FE" w:rsidRPr="00EF5AEE" w:rsidRDefault="006C41FE" w:rsidP="00EF5AEE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EF5AEE">
        <w:rPr>
          <w:rFonts w:ascii="Times New Roman" w:hAnsi="Times New Roman"/>
          <w:b/>
          <w:color w:val="000000"/>
          <w:sz w:val="28"/>
          <w:szCs w:val="28"/>
        </w:rPr>
        <w:t xml:space="preserve">Музыкально-дидактические игры должны быть: </w:t>
      </w:r>
    </w:p>
    <w:p w:rsidR="006C41FE" w:rsidRPr="006819E5" w:rsidRDefault="006C41FE" w:rsidP="00EF5AE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>просты и доступны, интересны и привлекательны, красочно оформлены. В нашем дошкольном учреждении уделяется большое значение музыкальн</w:t>
      </w: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6819E5">
        <w:rPr>
          <w:rFonts w:ascii="Times New Roman" w:hAnsi="Times New Roman"/>
          <w:color w:val="000000"/>
          <w:sz w:val="28"/>
          <w:szCs w:val="28"/>
        </w:rPr>
        <w:t xml:space="preserve"> дидактической игре, начиная с раннего возраста: на музыкальных занятиях, в самостоятельной деятельности детей.</w:t>
      </w:r>
    </w:p>
    <w:p w:rsidR="006C41FE" w:rsidRPr="006819E5" w:rsidRDefault="006C41FE" w:rsidP="00EF5AE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41FE" w:rsidRPr="006819E5" w:rsidRDefault="006C41FE" w:rsidP="00EF5A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t xml:space="preserve">Применение и использование информационно – коммуникационных технологий в работе с дошкольниками,   позволяет средствами мультимедиа, в наиболее доступной и привлекательной, игровой форме, достигнуть нового качества знаний по музыкальному восприятию, развить слуховое внимание детей, творческие способности, повысить  качество образования дошкольников. </w:t>
      </w:r>
      <w:r>
        <w:rPr>
          <w:rFonts w:ascii="Times New Roman" w:hAnsi="Times New Roman"/>
          <w:color w:val="000000"/>
          <w:sz w:val="28"/>
          <w:szCs w:val="28"/>
        </w:rPr>
        <w:t>Мною изготовлены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музыкальн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дидактические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игр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6819E5">
        <w:rPr>
          <w:rFonts w:ascii="Times New Roman" w:hAnsi="Times New Roman"/>
          <w:color w:val="000000"/>
          <w:sz w:val="28"/>
          <w:szCs w:val="28"/>
        </w:rPr>
        <w:t xml:space="preserve"> для детей разного дошкольного возраста.</w:t>
      </w:r>
    </w:p>
    <w:p w:rsidR="006C41FE" w:rsidRPr="006819E5" w:rsidRDefault="006C41FE" w:rsidP="00EF5A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819E5">
        <w:rPr>
          <w:rFonts w:ascii="Times New Roman" w:hAnsi="Times New Roman"/>
          <w:color w:val="000000"/>
          <w:sz w:val="28"/>
          <w:szCs w:val="28"/>
        </w:rPr>
        <w:lastRenderedPageBreak/>
        <w:t>Как показала практика, систематическое применение музыкальн</w:t>
      </w:r>
      <w:proofErr w:type="gramStart"/>
      <w:r w:rsidRPr="006819E5">
        <w:rPr>
          <w:rFonts w:ascii="Times New Roman" w:hAnsi="Times New Roman"/>
          <w:color w:val="000000"/>
          <w:sz w:val="28"/>
          <w:szCs w:val="28"/>
        </w:rPr>
        <w:t>о-</w:t>
      </w:r>
      <w:proofErr w:type="gramEnd"/>
      <w:r w:rsidRPr="006819E5">
        <w:rPr>
          <w:rFonts w:ascii="Times New Roman" w:hAnsi="Times New Roman"/>
          <w:color w:val="000000"/>
          <w:sz w:val="28"/>
          <w:szCs w:val="28"/>
        </w:rPr>
        <w:t xml:space="preserve"> дидактических игр вызывает у детей активный интерес к музыке, и способствует быстрому овладению детьми музыкальным репертуаром.</w:t>
      </w:r>
    </w:p>
    <w:p w:rsidR="006C41FE" w:rsidRDefault="006C41FE" w:rsidP="00EF5AE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656C90" w:rsidRDefault="00656C90" w:rsidP="00EF5AE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</w:rPr>
      </w:pPr>
    </w:p>
    <w:p w:rsidR="006C41FE" w:rsidRPr="006819E5" w:rsidRDefault="006C41FE" w:rsidP="00EF5AEE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color w:val="000000"/>
          <w:kern w:val="36"/>
          <w:sz w:val="28"/>
          <w:szCs w:val="28"/>
        </w:rPr>
      </w:pPr>
      <w:r w:rsidRPr="006819E5">
        <w:rPr>
          <w:rFonts w:ascii="Times New Roman" w:hAnsi="Times New Roman"/>
          <w:b/>
          <w:bCs/>
          <w:color w:val="000000"/>
          <w:kern w:val="36"/>
          <w:sz w:val="28"/>
          <w:szCs w:val="28"/>
        </w:rPr>
        <w:t>Список используемой литературы:</w:t>
      </w:r>
    </w:p>
    <w:p w:rsidR="006C41FE" w:rsidRPr="006819E5" w:rsidRDefault="006C41FE" w:rsidP="00EF5AE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819E5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6819E5">
        <w:rPr>
          <w:rFonts w:ascii="Times New Roman" w:hAnsi="Times New Roman"/>
          <w:sz w:val="28"/>
          <w:szCs w:val="28"/>
        </w:rPr>
        <w:t>Венгер</w:t>
      </w:r>
      <w:proofErr w:type="spellEnd"/>
      <w:r w:rsidRPr="006819E5">
        <w:rPr>
          <w:rFonts w:ascii="Times New Roman" w:hAnsi="Times New Roman"/>
          <w:sz w:val="28"/>
          <w:szCs w:val="28"/>
        </w:rPr>
        <w:t xml:space="preserve"> Л. А. и др. «Воспитание сенсорной культуры ребенка от рождения до 6 лет». - М.: Просвещение.</w:t>
      </w:r>
    </w:p>
    <w:p w:rsidR="006C41FE" w:rsidRPr="006819E5" w:rsidRDefault="006C41FE" w:rsidP="00EF5AE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819E5">
        <w:rPr>
          <w:rFonts w:ascii="Times New Roman" w:hAnsi="Times New Roman"/>
          <w:sz w:val="28"/>
          <w:szCs w:val="28"/>
        </w:rPr>
        <w:t xml:space="preserve">2. Ветлугина Н. А., </w:t>
      </w:r>
      <w:proofErr w:type="spellStart"/>
      <w:r w:rsidRPr="006819E5">
        <w:rPr>
          <w:rFonts w:ascii="Times New Roman" w:hAnsi="Times New Roman"/>
          <w:sz w:val="28"/>
          <w:szCs w:val="28"/>
        </w:rPr>
        <w:t>Кенеман</w:t>
      </w:r>
      <w:proofErr w:type="spellEnd"/>
      <w:r w:rsidRPr="006819E5">
        <w:rPr>
          <w:rFonts w:ascii="Times New Roman" w:hAnsi="Times New Roman"/>
          <w:sz w:val="28"/>
          <w:szCs w:val="28"/>
        </w:rPr>
        <w:t xml:space="preserve"> А. В. Теория и методика музыкального воспитания в детском саду: учеб. Пособие для студентов педагогических  институтов. - М.: Просвещение.</w:t>
      </w:r>
    </w:p>
    <w:p w:rsidR="006C41FE" w:rsidRPr="006819E5" w:rsidRDefault="006C41FE" w:rsidP="00EF5AE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819E5">
        <w:rPr>
          <w:rFonts w:ascii="Times New Roman" w:hAnsi="Times New Roman"/>
          <w:sz w:val="28"/>
          <w:szCs w:val="28"/>
        </w:rPr>
        <w:t>3. «Дидактические игры и упражнения по сенсорному воспитанию дошкольников». Пособие для воспитателя детского сада. М.: Просвещение.</w:t>
      </w:r>
    </w:p>
    <w:p w:rsidR="006C41FE" w:rsidRPr="006819E5" w:rsidRDefault="006C41FE" w:rsidP="00EF5AE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819E5">
        <w:rPr>
          <w:rFonts w:ascii="Times New Roman" w:hAnsi="Times New Roman"/>
          <w:sz w:val="28"/>
          <w:szCs w:val="28"/>
        </w:rPr>
        <w:t>4. Комисарова Л. Н., Костина Э. П. Наглядные средства в музыкальном воспитании дошкольников: Пособие для воспитателей и муз. Руководителей дет</w:t>
      </w:r>
      <w:proofErr w:type="gramStart"/>
      <w:r w:rsidRPr="006819E5">
        <w:rPr>
          <w:rFonts w:ascii="Times New Roman" w:hAnsi="Times New Roman"/>
          <w:sz w:val="28"/>
          <w:szCs w:val="28"/>
        </w:rPr>
        <w:t>.</w:t>
      </w:r>
      <w:proofErr w:type="gramEnd"/>
      <w:r w:rsidRPr="006819E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19E5">
        <w:rPr>
          <w:rFonts w:ascii="Times New Roman" w:hAnsi="Times New Roman"/>
          <w:sz w:val="28"/>
          <w:szCs w:val="28"/>
        </w:rPr>
        <w:t>с</w:t>
      </w:r>
      <w:proofErr w:type="gramEnd"/>
      <w:r w:rsidRPr="006819E5">
        <w:rPr>
          <w:rFonts w:ascii="Times New Roman" w:hAnsi="Times New Roman"/>
          <w:sz w:val="28"/>
          <w:szCs w:val="28"/>
        </w:rPr>
        <w:t xml:space="preserve">адов. - М.: Просвещение, 1986. </w:t>
      </w:r>
    </w:p>
    <w:p w:rsidR="00656C90" w:rsidRPr="00656C90" w:rsidRDefault="006C41FE" w:rsidP="00656C9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6819E5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6819E5">
        <w:rPr>
          <w:rFonts w:ascii="Times New Roman" w:hAnsi="Times New Roman"/>
          <w:sz w:val="28"/>
          <w:szCs w:val="28"/>
        </w:rPr>
        <w:t>Радынова</w:t>
      </w:r>
      <w:proofErr w:type="spellEnd"/>
      <w:r w:rsidRPr="006819E5">
        <w:rPr>
          <w:rFonts w:ascii="Times New Roman" w:hAnsi="Times New Roman"/>
          <w:sz w:val="28"/>
          <w:szCs w:val="28"/>
        </w:rPr>
        <w:t xml:space="preserve"> О. П. и др. «Музыкальное воспитание дошкольников»: Учебник для студентов высших  и средних педагогических учебных  заведений - 2-е изд. - М.: Издательский центр «Академия», 1998. </w:t>
      </w:r>
    </w:p>
    <w:p w:rsidR="00656C90" w:rsidRDefault="00656C90" w:rsidP="0063421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56C90" w:rsidRDefault="00656C90" w:rsidP="0063421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56C90" w:rsidRDefault="00656C90" w:rsidP="0063421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Диагностика </w:t>
      </w:r>
    </w:p>
    <w:p w:rsidR="00656C90" w:rsidRDefault="00656C90" w:rsidP="00634216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41FE" w:rsidRPr="001229E5" w:rsidRDefault="006C41FE" w:rsidP="0063421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Высокий уровень –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творческая активность ребёнка, самостоятельность, инициатива, быстрое осмысление задания, точное выразительное его выполнение без помощи взрослого; ярко выраженная эмоциональность (во всех видах музыкальной деятельности)</w:t>
      </w:r>
    </w:p>
    <w:p w:rsidR="006C41FE" w:rsidRPr="001229E5" w:rsidRDefault="006C41FE" w:rsidP="0063421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Средний уровень –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эмоциональная отзывчивость, интерес к музыкальной деятельности, желание включиться в неё, несмотря на некоторые затруднения в выполнении задания. Ребёнок нуждается в помощи педагога, дополнительном объяснении, показе, неоднократных повторах.</w:t>
      </w:r>
    </w:p>
    <w:p w:rsidR="006C41FE" w:rsidRPr="001229E5" w:rsidRDefault="006C41FE" w:rsidP="0063421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Низкий уровень –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ребёнок </w:t>
      </w:r>
      <w:proofErr w:type="spell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малоэмоционален</w:t>
      </w:r>
      <w:proofErr w:type="spell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; ровно</w:t>
      </w:r>
      <w:proofErr w:type="gram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proofErr w:type="gram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покойно относится к музыке, музыкальной деятельности, не проявляет активного интереса, равнодушен, не способен к самостоятельности.</w:t>
      </w:r>
    </w:p>
    <w:p w:rsidR="006C41FE" w:rsidRPr="001229E5" w:rsidRDefault="006C41FE" w:rsidP="0063421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Критический уровень 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(редко встречаемая оценка) – негативное отношение ребёнка к музыке и музыкальной деятельности, связанное</w:t>
      </w:r>
      <w:proofErr w:type="gram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к</w:t>
      </w:r>
      <w:proofErr w:type="gramEnd"/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>ак правило, с отклонениями в здоровье или с педагогической запущенностью (чаще по вине семьи)</w:t>
      </w:r>
    </w:p>
    <w:p w:rsidR="006C41FE" w:rsidRPr="00F44764" w:rsidRDefault="006C41FE" w:rsidP="00F44764">
      <w:pPr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229E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Диагностика проводится следующим образом:</w:t>
      </w:r>
      <w:r w:rsidRPr="001229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Дети индивидуально или подгруппами выполняют задания педагога. Качество выполнения заданий оценивается согласно карте программных требований, соответственно возрасту детей.</w:t>
      </w:r>
    </w:p>
    <w:p w:rsidR="006C41FE" w:rsidRDefault="006C41FE" w:rsidP="006342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kern w:val="36"/>
          <w:sz w:val="28"/>
          <w:szCs w:val="28"/>
        </w:rPr>
      </w:pPr>
    </w:p>
    <w:p w:rsidR="006C41FE" w:rsidRDefault="006C41FE" w:rsidP="00F44764">
      <w:pPr>
        <w:pStyle w:val="a3"/>
        <w:shd w:val="clear" w:color="auto" w:fill="FFFFFF"/>
        <w:spacing w:before="0" w:beforeAutospacing="0" w:after="0" w:afterAutospacing="0"/>
        <w:rPr>
          <w:color w:val="000000"/>
          <w:kern w:val="36"/>
          <w:sz w:val="28"/>
          <w:szCs w:val="28"/>
        </w:rPr>
      </w:pPr>
    </w:p>
    <w:p w:rsidR="006C41FE" w:rsidRDefault="006C41FE" w:rsidP="004B0B5A">
      <w:pPr>
        <w:pStyle w:val="c37"/>
        <w:shd w:val="clear" w:color="auto" w:fill="FFFFFF"/>
        <w:spacing w:before="0" w:beforeAutospacing="0" w:after="0" w:afterAutospacing="0"/>
        <w:jc w:val="right"/>
        <w:rPr>
          <w:rStyle w:val="c34c15c30"/>
          <w:b/>
          <w:bCs/>
          <w:color w:val="000000"/>
          <w:sz w:val="28"/>
          <w:szCs w:val="28"/>
        </w:rPr>
      </w:pPr>
      <w:r>
        <w:rPr>
          <w:rStyle w:val="c34c15c30"/>
          <w:b/>
          <w:bCs/>
          <w:color w:val="000000"/>
          <w:sz w:val="28"/>
          <w:szCs w:val="28"/>
        </w:rPr>
        <w:lastRenderedPageBreak/>
        <w:t>Приложение 1</w:t>
      </w:r>
    </w:p>
    <w:p w:rsidR="006C41FE" w:rsidRDefault="006C41FE" w:rsidP="004B0B5A">
      <w:pPr>
        <w:pStyle w:val="c37"/>
        <w:shd w:val="clear" w:color="auto" w:fill="FFFFFF"/>
        <w:spacing w:before="0" w:beforeAutospacing="0" w:after="0" w:afterAutospacing="0"/>
        <w:rPr>
          <w:rStyle w:val="c34c15c30"/>
          <w:b/>
          <w:bCs/>
          <w:color w:val="000000"/>
        </w:rPr>
      </w:pPr>
    </w:p>
    <w:p w:rsidR="006C41FE" w:rsidRPr="004B0B5A" w:rsidRDefault="006C41FE" w:rsidP="004B0B5A">
      <w:pPr>
        <w:pStyle w:val="c3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34c15c30"/>
          <w:b/>
          <w:bCs/>
          <w:color w:val="000000"/>
          <w:sz w:val="28"/>
          <w:szCs w:val="28"/>
        </w:rPr>
        <w:t>Развитие музыкальных способностей детей младшей группы</w:t>
      </w:r>
    </w:p>
    <w:p w:rsidR="006C41FE" w:rsidRDefault="006C41FE" w:rsidP="00CB1C10">
      <w:pPr>
        <w:pStyle w:val="c37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28"/>
          <w:szCs w:val="28"/>
        </w:rPr>
      </w:pPr>
    </w:p>
    <w:p w:rsidR="006C41FE" w:rsidRPr="004B0B5A" w:rsidRDefault="006C41FE" w:rsidP="00CB1C10">
      <w:pPr>
        <w:pStyle w:val="c3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 xml:space="preserve">Игры на развитие </w:t>
      </w:r>
      <w:proofErr w:type="spellStart"/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>звуковысотного</w:t>
      </w:r>
      <w:proofErr w:type="spellEnd"/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 xml:space="preserve"> слуха</w:t>
      </w:r>
    </w:p>
    <w:p w:rsidR="006C41FE" w:rsidRDefault="006C41FE" w:rsidP="00CB1C10">
      <w:pPr>
        <w:pStyle w:val="c2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Птицы и птенчики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У каждого ребенка по одной игрушке или картинке. Воспитатель играет на металлофоне низкие и высокие звуки. Дети слушают звуки, если звук высокий, дети поднимают картинку с птенчиком, если звук низкий – поднимают картинку с птицей.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Картинки или игрушки с большой птицей и птенцами.</w:t>
      </w:r>
    </w:p>
    <w:p w:rsidR="006C41FE" w:rsidRDefault="006C41FE" w:rsidP="00CB1C10">
      <w:pPr>
        <w:pStyle w:val="c2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Найди и покажи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взрослый показывает картинку мамы, сопровождая показ звукоподражанием на низком звуке. Ребёнок находит карточку с детёнышем и отвечает на высоком звуке.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c15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5-6 наборов парных карточек с мамами и детёнышами разных животных</w:t>
      </w:r>
    </w:p>
    <w:p w:rsidR="006C41FE" w:rsidRDefault="006C41FE" w:rsidP="00CB1C10">
      <w:pPr>
        <w:pStyle w:val="c2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Курица и цыплята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c15"/>
          <w:i/>
          <w:iCs/>
          <w:color w:val="000000"/>
          <w:sz w:val="28"/>
          <w:szCs w:val="28"/>
        </w:rPr>
        <w:t>Игровой материал.</w:t>
      </w:r>
      <w:r>
        <w:rPr>
          <w:rStyle w:val="c2"/>
          <w:color w:val="000000"/>
          <w:sz w:val="28"/>
          <w:szCs w:val="28"/>
        </w:rPr>
        <w:t> Домик, кукла Маша, металлофон. Все раскладывается на столе. У детей в руках игрушечные птицы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(курица и цыплята).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c15"/>
          <w:i/>
          <w:iCs/>
          <w:color w:val="000000"/>
          <w:sz w:val="28"/>
          <w:szCs w:val="28"/>
        </w:rPr>
        <w:t>Ход игры.</w:t>
      </w:r>
      <w:r>
        <w:rPr>
          <w:rStyle w:val="c2"/>
          <w:color w:val="000000"/>
          <w:sz w:val="28"/>
          <w:szCs w:val="28"/>
        </w:rPr>
        <w:t> Дети рассаживаются вокруг стола. Воспитатель берет куклу и говорит: «В этом домике живет кукла Маша, у нее есть много кур и цыплят. Их пора кормить, но они разбежались. Маша, позови своих кур. Послушайте, ребята, кого зовет Маша», играет на металлофоне ре второй октавы. Дети с цыплятами в руках встают и ставят их перед Машей. Кукла кормит птиц. Воспитатель просит детей спеть тоненьким голосом, как цыплята, «пи-пи-пи». Затем кукла Маша зовет кур — воспитатель играет на металлофоне ре первой октавы. Дети ставят фигурки кур на стол перед Машей и поют на этом же звуке «</w:t>
      </w:r>
      <w:proofErr w:type="spellStart"/>
      <w:r>
        <w:rPr>
          <w:rStyle w:val="c2"/>
          <w:color w:val="000000"/>
          <w:sz w:val="28"/>
          <w:szCs w:val="28"/>
        </w:rPr>
        <w:t>ко-ко-ко</w:t>
      </w:r>
      <w:proofErr w:type="spellEnd"/>
      <w:r>
        <w:rPr>
          <w:rStyle w:val="c2"/>
          <w:color w:val="000000"/>
          <w:sz w:val="28"/>
          <w:szCs w:val="28"/>
        </w:rPr>
        <w:t>».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5c27"/>
          <w:b/>
          <w:bCs/>
          <w:i/>
          <w:iCs/>
          <w:color w:val="000000"/>
          <w:sz w:val="28"/>
          <w:szCs w:val="28"/>
        </w:rPr>
      </w:pPr>
    </w:p>
    <w:p w:rsidR="006C41FE" w:rsidRPr="004B0B5A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15c27"/>
          <w:b/>
          <w:bCs/>
          <w:i/>
          <w:iCs/>
          <w:color w:val="000000"/>
          <w:sz w:val="28"/>
          <w:szCs w:val="28"/>
        </w:rPr>
        <w:t>Игры на развитие чувства ритма</w:t>
      </w:r>
    </w:p>
    <w:p w:rsidR="006C41FE" w:rsidRDefault="006C41FE" w:rsidP="00CB1C1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Игра с бубном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Любой музыкальный или шумовой инструмент.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Играет педагог, дети слушают или хлопают в ладоши; педагог предлагает играть желающему ребёнку; «концерт (играющий выходит на середину); ребёнок передаёт бубен, кому хочет (развитие коммуникативных способностей); один ребёнок играет на бубне, другой водит игрушку по столу. На занятие приносится от одного до четырёх инструментов постепенно.</w:t>
      </w:r>
    </w:p>
    <w:p w:rsidR="006C41FE" w:rsidRDefault="006C41FE" w:rsidP="00CB1C1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Картинки и имена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Ребёнок произносит своё имя громко и чётко, потом прохлопывает его: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Та-ня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, </w:t>
      </w:r>
      <w:proofErr w:type="spellStart"/>
      <w:r>
        <w:rPr>
          <w:rStyle w:val="c2"/>
          <w:color w:val="000000"/>
          <w:sz w:val="28"/>
          <w:szCs w:val="28"/>
        </w:rPr>
        <w:t>Се-рё-жа</w:t>
      </w:r>
      <w:proofErr w:type="spellEnd"/>
      <w:r>
        <w:rPr>
          <w:rStyle w:val="c2"/>
          <w:color w:val="000000"/>
          <w:sz w:val="28"/>
          <w:szCs w:val="28"/>
        </w:rPr>
        <w:t xml:space="preserve">… Ребёнок называет себя ласково: </w:t>
      </w:r>
      <w:proofErr w:type="spellStart"/>
      <w:r>
        <w:rPr>
          <w:rStyle w:val="c2"/>
          <w:color w:val="000000"/>
          <w:sz w:val="28"/>
          <w:szCs w:val="28"/>
        </w:rPr>
        <w:t>Та-неч-ка</w:t>
      </w:r>
      <w:proofErr w:type="spellEnd"/>
      <w:r>
        <w:rPr>
          <w:rStyle w:val="c2"/>
          <w:color w:val="000000"/>
          <w:sz w:val="28"/>
          <w:szCs w:val="28"/>
        </w:rPr>
        <w:t xml:space="preserve"> – и протягивает какой-нибудь слог. Отхлопывает ритм в ладоши. То же с картинками и игрушками. Например: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Кош-ка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, </w:t>
      </w:r>
      <w:proofErr w:type="spellStart"/>
      <w:r>
        <w:rPr>
          <w:rStyle w:val="c2"/>
          <w:color w:val="000000"/>
          <w:sz w:val="28"/>
          <w:szCs w:val="28"/>
        </w:rPr>
        <w:t>ко-шеч-ка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lastRenderedPageBreak/>
        <w:t>Игры с нитками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Клубок ярких, толстых, шерстяных ниток. Ножницы. Стол.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Педагог тянет нитку и поёт: «У-у-у». Звук обрывается, ниточку отрезают ножницами и кладут на стол. Таким образом, отрезают нитки разной длины и раскладываются в любой последовательности. Педагог, проводя пальцами по ниткам,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пропевает</w:t>
      </w:r>
      <w:proofErr w:type="spellEnd"/>
      <w:r>
        <w:rPr>
          <w:rStyle w:val="c2"/>
          <w:color w:val="000000"/>
          <w:sz w:val="28"/>
          <w:szCs w:val="28"/>
        </w:rPr>
        <w:t xml:space="preserve"> либо длинные, либо короткие звуки. В промежутках между нитками звук исчезает. Варианты: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Педагог раскладывает нитки, дети проводят по ним пальчиком и поют звук «у-у-у»;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нес-колько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детей держат в руках нитки, остальные, проходя мимо, поводят по нитям пальцем и </w:t>
      </w:r>
      <w:proofErr w:type="spellStart"/>
      <w:r>
        <w:rPr>
          <w:rStyle w:val="c2"/>
          <w:color w:val="000000"/>
          <w:sz w:val="28"/>
          <w:szCs w:val="28"/>
        </w:rPr>
        <w:t>пропевают</w:t>
      </w:r>
      <w:proofErr w:type="spellEnd"/>
      <w:r>
        <w:rPr>
          <w:rStyle w:val="c2"/>
          <w:color w:val="000000"/>
          <w:sz w:val="28"/>
          <w:szCs w:val="28"/>
        </w:rPr>
        <w:t xml:space="preserve"> звуки; дети сами выкладывают нитки и </w:t>
      </w:r>
      <w:proofErr w:type="spellStart"/>
      <w:r>
        <w:rPr>
          <w:rStyle w:val="c2"/>
          <w:color w:val="000000"/>
          <w:sz w:val="28"/>
          <w:szCs w:val="28"/>
        </w:rPr>
        <w:t>пропевают</w:t>
      </w:r>
      <w:proofErr w:type="spellEnd"/>
      <w:r>
        <w:rPr>
          <w:rStyle w:val="c2"/>
          <w:color w:val="000000"/>
          <w:sz w:val="28"/>
          <w:szCs w:val="28"/>
        </w:rPr>
        <w:t xml:space="preserve"> свой ритмический рисунок.</w:t>
      </w:r>
    </w:p>
    <w:p w:rsidR="006C41FE" w:rsidRDefault="006C41FE" w:rsidP="00CB1C1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Игры с пуговицами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Пуговицы разной величины (большие и маленькие, одного диаметра).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Крупные пуговицы </w:t>
      </w:r>
      <w:proofErr w:type="spellStart"/>
      <w:r>
        <w:rPr>
          <w:rStyle w:val="c2"/>
          <w:color w:val="000000"/>
          <w:sz w:val="28"/>
          <w:szCs w:val="28"/>
        </w:rPr>
        <w:t>пропеваются</w:t>
      </w:r>
      <w:proofErr w:type="spellEnd"/>
      <w:r>
        <w:rPr>
          <w:rStyle w:val="c2"/>
          <w:color w:val="000000"/>
          <w:sz w:val="28"/>
          <w:szCs w:val="28"/>
        </w:rPr>
        <w:t xml:space="preserve"> длинными звуками, мелки – короткими. Игра проводится аналогично игре с нитками. В дальнейшем пуговицам даются «имена»: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боль-шим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– «та», маленьким – «</w:t>
      </w:r>
      <w:proofErr w:type="spellStart"/>
      <w:r>
        <w:rPr>
          <w:rStyle w:val="c2"/>
          <w:color w:val="000000"/>
          <w:sz w:val="28"/>
          <w:szCs w:val="28"/>
        </w:rPr>
        <w:t>ти</w:t>
      </w:r>
      <w:proofErr w:type="spellEnd"/>
      <w:r>
        <w:rPr>
          <w:rStyle w:val="c2"/>
          <w:color w:val="000000"/>
          <w:sz w:val="28"/>
          <w:szCs w:val="28"/>
        </w:rPr>
        <w:t>».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Усложнение: выкладывание из пуговиц ритмических рисунков и их проговаривание, </w:t>
      </w:r>
      <w:proofErr w:type="spellStart"/>
      <w:r>
        <w:rPr>
          <w:rStyle w:val="c2"/>
          <w:color w:val="000000"/>
          <w:sz w:val="28"/>
          <w:szCs w:val="28"/>
        </w:rPr>
        <w:t>пропевание</w:t>
      </w:r>
      <w:proofErr w:type="spellEnd"/>
      <w:r>
        <w:rPr>
          <w:rStyle w:val="c2"/>
          <w:color w:val="000000"/>
          <w:sz w:val="28"/>
          <w:szCs w:val="28"/>
        </w:rPr>
        <w:t xml:space="preserve"> и </w:t>
      </w:r>
      <w:proofErr w:type="spellStart"/>
      <w:r>
        <w:rPr>
          <w:rStyle w:val="c2"/>
          <w:color w:val="000000"/>
          <w:sz w:val="28"/>
          <w:szCs w:val="28"/>
        </w:rPr>
        <w:t>прохлопывание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"/>
          <w:b/>
          <w:bCs/>
          <w:i/>
          <w:iCs/>
          <w:color w:val="000000"/>
          <w:sz w:val="32"/>
          <w:szCs w:val="32"/>
        </w:rPr>
      </w:pPr>
    </w:p>
    <w:p w:rsidR="006C41FE" w:rsidRPr="004B0B5A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27"/>
          <w:b/>
          <w:bCs/>
          <w:i/>
          <w:iCs/>
          <w:color w:val="000000"/>
          <w:sz w:val="28"/>
          <w:szCs w:val="28"/>
        </w:rPr>
        <w:t>Игры на различие тембровой окраски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 лесу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Дети, посмотрите, какой красивый лес, здесь березки, елки, ягодки. Пришла Таня в этот лес, а за елкой кто-то прячется. Поможем Тане </w:t>
      </w:r>
      <w:proofErr w:type="gramStart"/>
      <w:r>
        <w:rPr>
          <w:rStyle w:val="c2"/>
          <w:color w:val="000000"/>
          <w:sz w:val="28"/>
          <w:szCs w:val="28"/>
        </w:rPr>
        <w:t>отгадать</w:t>
      </w:r>
      <w:proofErr w:type="gramEnd"/>
      <w:r>
        <w:rPr>
          <w:rStyle w:val="c2"/>
          <w:color w:val="000000"/>
          <w:sz w:val="28"/>
          <w:szCs w:val="28"/>
        </w:rPr>
        <w:t xml:space="preserve"> кто же там сидит.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Послушайте песенку-загадку (играет «Зайку» р.н.м.), дети вместе с Таней отгадывают, для верности Таня заглядывает за елку, там, в кармашке – зайка.</w:t>
      </w:r>
      <w:proofErr w:type="gramEnd"/>
      <w:r>
        <w:rPr>
          <w:rStyle w:val="c2"/>
          <w:color w:val="000000"/>
          <w:sz w:val="28"/>
          <w:szCs w:val="28"/>
        </w:rPr>
        <w:t xml:space="preserve"> Воспитатель незаметно меняет картинку за елкой, выбирают другого ребенка, и он вместе со всеми детьми определяет, кто снова спрятался за елкой.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Елка с кармашком, картинки зайца, медведя, кошки.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репертуар: </w:t>
      </w:r>
      <w:r>
        <w:rPr>
          <w:rStyle w:val="c2"/>
          <w:color w:val="000000"/>
          <w:sz w:val="28"/>
          <w:szCs w:val="28"/>
        </w:rPr>
        <w:t xml:space="preserve">«Зайка» р.н.м., «Медведь» </w:t>
      </w:r>
      <w:proofErr w:type="spellStart"/>
      <w:r>
        <w:rPr>
          <w:rStyle w:val="c2"/>
          <w:color w:val="000000"/>
          <w:sz w:val="28"/>
          <w:szCs w:val="28"/>
        </w:rPr>
        <w:t>М.Саркова</w:t>
      </w:r>
      <w:proofErr w:type="spellEnd"/>
      <w:r>
        <w:rPr>
          <w:rStyle w:val="c2"/>
          <w:color w:val="000000"/>
          <w:sz w:val="28"/>
          <w:szCs w:val="28"/>
        </w:rPr>
        <w:t xml:space="preserve">, «Кошка» </w:t>
      </w:r>
      <w:proofErr w:type="spellStart"/>
      <w:r>
        <w:rPr>
          <w:rStyle w:val="c2"/>
          <w:color w:val="000000"/>
          <w:sz w:val="28"/>
          <w:szCs w:val="28"/>
        </w:rPr>
        <w:t>А.Редитова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Кошка Мурка и музыкальные игрушки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Музыкальные игрушки: дудочка, колокольчик, музыкальный молоточек; кошка (мягкая игрушка); коробка.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 В</w:t>
      </w:r>
      <w:r>
        <w:rPr>
          <w:rStyle w:val="c2"/>
          <w:color w:val="000000"/>
          <w:sz w:val="28"/>
          <w:szCs w:val="28"/>
        </w:rPr>
        <w:t>оспитатель приносит коробку, перевязанную лентой, достаёт оттуда кошку и сообщает детям о том, что кошка Мурка пришла в гости и принесла в подарок музыкальные игрушки, которые даст детям, если они их узнают по звучанию.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 Воспитатель незаметно от детей (за небольшой ширмой) играет на музыкальных игрушках. Дети узнают их. Кошка даёт игрушку ребёнку, тот </w:t>
      </w:r>
      <w:r>
        <w:rPr>
          <w:rStyle w:val="c2"/>
          <w:color w:val="000000"/>
          <w:sz w:val="28"/>
          <w:szCs w:val="28"/>
        </w:rPr>
        <w:lastRenderedPageBreak/>
        <w:t>звенит колокольчиком (постукивает музыкальным молоточком, играет на дудочке).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28"/>
          <w:szCs w:val="28"/>
        </w:rPr>
      </w:pPr>
    </w:p>
    <w:p w:rsidR="006C41FE" w:rsidRPr="004B0B5A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>Игры на различие динамики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Весёлый и грустный заяц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</w:t>
      </w:r>
      <w:r>
        <w:rPr>
          <w:rStyle w:val="c2"/>
          <w:color w:val="000000"/>
          <w:sz w:val="28"/>
          <w:szCs w:val="28"/>
        </w:rPr>
        <w:t>: картинка с весёлым зайчиком (с морковкой) и картинка грустного зайца (в зимнем лесу).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</w:t>
      </w:r>
      <w:r>
        <w:rPr>
          <w:rStyle w:val="c2"/>
          <w:color w:val="000000"/>
          <w:sz w:val="28"/>
          <w:szCs w:val="28"/>
        </w:rPr>
        <w:t>: музыкальный руководитель показывает картинки и проигрывает пьесы соответствующие характеру картинок. После прослушивания каждой пьесы определятся её звучание (быстрое, весёлое, громкое или медленное, печальное, тихое).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Тихие и громкие звоночки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Погремушки или шумовые игрушки по числу детей.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Исполняется песня </w:t>
      </w:r>
      <w:proofErr w:type="spellStart"/>
      <w:r>
        <w:rPr>
          <w:rStyle w:val="c2"/>
          <w:color w:val="000000"/>
          <w:sz w:val="28"/>
          <w:szCs w:val="28"/>
        </w:rPr>
        <w:t>Р.Рустамова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1.Ты звени, звоночек, тише,</w:t>
      </w:r>
    </w:p>
    <w:p w:rsidR="006C41FE" w:rsidRDefault="006C41FE" w:rsidP="00CB1C10">
      <w:pPr>
        <w:pStyle w:val="c4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Пусть тебя никто не слышит.   2 раза</w:t>
      </w:r>
    </w:p>
    <w:p w:rsidR="006C41FE" w:rsidRDefault="006C41FE" w:rsidP="00CB1C10">
      <w:pPr>
        <w:pStyle w:val="c4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Ты сильней звени, звонок,</w:t>
      </w:r>
    </w:p>
    <w:p w:rsidR="006C41FE" w:rsidRDefault="006C41FE" w:rsidP="00CB1C10">
      <w:pPr>
        <w:pStyle w:val="c4c14"/>
        <w:shd w:val="clear" w:color="auto" w:fill="FFFFFF"/>
        <w:spacing w:before="0" w:beforeAutospacing="0" w:after="0" w:afterAutospacing="0"/>
        <w:ind w:left="36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Чтобы каждый слышать мог!  2 раза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1-й куплет дети тихо звенят, на 2-й – громко.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28"/>
          <w:szCs w:val="28"/>
        </w:rPr>
      </w:pPr>
    </w:p>
    <w:p w:rsidR="006C41FE" w:rsidRPr="004B0B5A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>Игры на восприятие музыки</w:t>
      </w:r>
    </w:p>
    <w:p w:rsidR="006C41FE" w:rsidRPr="004B0B5A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0"/>
          <w:b/>
          <w:bCs/>
          <w:color w:val="000000"/>
          <w:sz w:val="28"/>
          <w:szCs w:val="28"/>
          <w:u w:val="single"/>
        </w:rPr>
        <w:t>Кто подошёл к теремку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Картинка из картона с изображением теремка. На выдвижной бумажной ленте сбоку от терёмка нарисованы сказочные персонажи: лиса, медведь, волк, лягушка, зайка и др.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Взрослый начинает сказку: «Стоит в поле терёмок-теремок, он не низок, не высок, не высок». Обращаясь к ребёнку, просит послушать мелодию и угадать, кто подбежит к теремку и попросится в него войти. Ребёнок показывает ответ с помощью выдвижной ленты.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Волшебный мешочек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Небольшой, красиво оформленный аппликацией мешочек. В нём игрушки: мишка, собачка, кошка, зайка, петушок, птичка. Можно использовать куклы бибабо.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Взрослый говорит детям, что к ним пришли гости, но они где-то спрятались? Предлагает их поискать, показывает мешочек. Проигрывает на любом инструменте песенку, а дети отгадывают, кто там спрятался. Достаётся игрушка из мешка ребёнком.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Картинки и игрушки с музыкальными инструментами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Дети называют картинку или игрушку, одновременно ударяя в барабан, бубен, треугольник или пианино. Педагог называет тот инструмент, на котором играет ребёнок. В дальнейшем педагог спрашивает у детей, на каком инструменте они играют. Таким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обра-зом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дети ненавязчиво запоминают названия инструментов.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Картинки с изображением музыкальных инструментов, музыкальные инструменты.</w:t>
      </w:r>
    </w:p>
    <w:p w:rsidR="006C41FE" w:rsidRPr="004B0B5A" w:rsidRDefault="006C41FE" w:rsidP="004B0B5A">
      <w:pPr>
        <w:pStyle w:val="c18"/>
        <w:shd w:val="clear" w:color="auto" w:fill="FFFFFF"/>
        <w:spacing w:before="0" w:beforeAutospacing="0" w:after="0" w:afterAutospacing="0"/>
        <w:jc w:val="right"/>
        <w:rPr>
          <w:rStyle w:val="c27c15"/>
          <w:b/>
          <w:bCs/>
          <w:iCs/>
          <w:color w:val="000000"/>
          <w:sz w:val="28"/>
          <w:szCs w:val="28"/>
        </w:rPr>
      </w:pPr>
      <w:r w:rsidRPr="004B0B5A">
        <w:rPr>
          <w:rStyle w:val="c27c15"/>
          <w:b/>
          <w:bCs/>
          <w:iCs/>
          <w:color w:val="000000"/>
          <w:sz w:val="28"/>
          <w:szCs w:val="28"/>
        </w:rPr>
        <w:lastRenderedPageBreak/>
        <w:t>Приложение 2</w:t>
      </w:r>
    </w:p>
    <w:p w:rsidR="006C41FE" w:rsidRPr="004B0B5A" w:rsidRDefault="006C41FE" w:rsidP="004B0B5A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28"/>
          <w:szCs w:val="28"/>
        </w:rPr>
      </w:pPr>
      <w:r>
        <w:rPr>
          <w:rStyle w:val="c27c15"/>
          <w:b/>
          <w:bCs/>
          <w:i/>
          <w:iCs/>
          <w:color w:val="000000"/>
          <w:sz w:val="28"/>
          <w:szCs w:val="28"/>
        </w:rPr>
        <w:t>Развитие музыкальных способностей детей средней группы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28"/>
          <w:szCs w:val="28"/>
        </w:rPr>
      </w:pPr>
    </w:p>
    <w:p w:rsidR="006C41FE" w:rsidRPr="004B0B5A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 xml:space="preserve">Игры на развитие </w:t>
      </w:r>
      <w:proofErr w:type="spellStart"/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>звуковысотного</w:t>
      </w:r>
      <w:proofErr w:type="spellEnd"/>
      <w:r w:rsidRPr="004B0B5A">
        <w:rPr>
          <w:rStyle w:val="c27c15"/>
          <w:b/>
          <w:bCs/>
          <w:i/>
          <w:iCs/>
          <w:color w:val="000000"/>
          <w:sz w:val="28"/>
          <w:szCs w:val="28"/>
        </w:rPr>
        <w:t xml:space="preserve"> слуха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Угадай-ка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У каждого ребенка по одной карточке и по две фишки. Воспитатель </w:t>
      </w:r>
      <w:proofErr w:type="spellStart"/>
      <w:r>
        <w:rPr>
          <w:rStyle w:val="c2"/>
          <w:color w:val="000000"/>
          <w:sz w:val="28"/>
          <w:szCs w:val="28"/>
        </w:rPr>
        <w:t>произно</w:t>
      </w:r>
      <w:proofErr w:type="spellEnd"/>
      <w:r>
        <w:rPr>
          <w:rStyle w:val="c2"/>
          <w:color w:val="000000"/>
          <w:sz w:val="28"/>
          <w:szCs w:val="28"/>
        </w:rPr>
        <w:t>-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сит  «га-га-га» (До 1-й октавы). Ребенок, у которого картинка гуся закрывает его фишкой.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Воспитатель поет «га-га-га» (Ля 1-й октавы), ребенок закрывает гусенка.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</w:t>
      </w:r>
      <w:proofErr w:type="spellStart"/>
      <w:r>
        <w:rPr>
          <w:rStyle w:val="c2"/>
          <w:color w:val="000000"/>
          <w:sz w:val="28"/>
          <w:szCs w:val="28"/>
        </w:rPr>
        <w:t>Му-му-му</w:t>
      </w:r>
      <w:proofErr w:type="spellEnd"/>
      <w:r>
        <w:rPr>
          <w:rStyle w:val="c2"/>
          <w:color w:val="000000"/>
          <w:sz w:val="28"/>
          <w:szCs w:val="28"/>
        </w:rPr>
        <w:t>» - До, Соль 1-й октавы.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«Мяу-мяу-мяу» - Ре 1-й октавы, Ре 2-й октавы.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</w:t>
      </w:r>
      <w:proofErr w:type="spellStart"/>
      <w:r>
        <w:rPr>
          <w:rStyle w:val="c2"/>
          <w:color w:val="000000"/>
          <w:sz w:val="28"/>
          <w:szCs w:val="28"/>
        </w:rPr>
        <w:t>Кря-кря-кря</w:t>
      </w:r>
      <w:proofErr w:type="spellEnd"/>
      <w:r>
        <w:rPr>
          <w:rStyle w:val="c2"/>
          <w:color w:val="000000"/>
          <w:sz w:val="28"/>
          <w:szCs w:val="28"/>
        </w:rPr>
        <w:t>» - Ре 1-й октавы, Си 1-й октавы.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Игра проводится до тех пор, пока дети не закроют фишками все картинки.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Карточки с изображением гуся и гусенка, коровы и теленка, кошки и котенка, утки и утенка, фишки.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Ступеньки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proofErr w:type="gramStart"/>
      <w:r>
        <w:rPr>
          <w:rStyle w:val="c2"/>
          <w:color w:val="000000"/>
          <w:sz w:val="28"/>
          <w:szCs w:val="28"/>
        </w:rPr>
        <w:t>Лесенка из пяти и из трех ступенек, игрушки (матрешки, зайцы, птички), музыкальные инструменты (флейта, металлофон).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Ребенок-ведущий исполняет на любом инструменте мелодию, другой ребенок определяет движение мелодии и передвигает свою игрушку по ступенькам вверх, вниз или постукивает на одной ступеньке.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Эхо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5"/>
          <w:color w:val="000000"/>
          <w:sz w:val="28"/>
          <w:szCs w:val="28"/>
        </w:rPr>
        <w:t> Ведущий выкладывает пред двумя детьми игровое поле. Назначает, кто из них будет искать девочку, которая кричит высоким звуком, а кто -  девочку,  которая кричит низким звуком. Затем предлагает детям спеть песню «Эхо» и отдельно пропеть звуки </w:t>
      </w:r>
      <w:r>
        <w:rPr>
          <w:rStyle w:val="c1"/>
          <w:i/>
          <w:iCs/>
          <w:color w:val="000000"/>
          <w:sz w:val="28"/>
          <w:szCs w:val="28"/>
        </w:rPr>
        <w:t>а, у. </w:t>
      </w:r>
      <w:r>
        <w:rPr>
          <w:rStyle w:val="c25"/>
          <w:color w:val="000000"/>
          <w:sz w:val="28"/>
          <w:szCs w:val="28"/>
        </w:rPr>
        <w:t>Далее ведущий поочерёдно играет звуки и каждый раз спрашивает детей: «Девочка поёт </w:t>
      </w:r>
      <w:r>
        <w:rPr>
          <w:rStyle w:val="c1"/>
          <w:i/>
          <w:iCs/>
          <w:color w:val="000000"/>
          <w:sz w:val="28"/>
          <w:szCs w:val="28"/>
        </w:rPr>
        <w:t>а </w:t>
      </w:r>
      <w:r>
        <w:rPr>
          <w:rStyle w:val="c25"/>
          <w:color w:val="000000"/>
          <w:sz w:val="28"/>
          <w:szCs w:val="28"/>
        </w:rPr>
        <w:t>или</w:t>
      </w:r>
      <w:r>
        <w:rPr>
          <w:rStyle w:val="c1"/>
          <w:i/>
          <w:iCs/>
          <w:color w:val="000000"/>
          <w:sz w:val="28"/>
          <w:szCs w:val="28"/>
        </w:rPr>
        <w:t> у</w:t>
      </w:r>
      <w:r>
        <w:rPr>
          <w:rStyle w:val="c2"/>
          <w:color w:val="000000"/>
          <w:sz w:val="28"/>
          <w:szCs w:val="28"/>
        </w:rPr>
        <w:t>?». Игра продолжается, пока оба играющих не найдут своих девочек.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5"/>
          <w:color w:val="000000"/>
          <w:sz w:val="28"/>
          <w:szCs w:val="28"/>
        </w:rPr>
        <w:t>Большая карточка – игровое поле, на котором нарисованы четыре девочки, заблудившиеся в лесу, они кричат «</w:t>
      </w:r>
      <w:proofErr w:type="spellStart"/>
      <w:proofErr w:type="gramStart"/>
      <w:r>
        <w:rPr>
          <w:rStyle w:val="c25"/>
          <w:color w:val="000000"/>
          <w:sz w:val="28"/>
          <w:szCs w:val="28"/>
        </w:rPr>
        <w:t>а-у</w:t>
      </w:r>
      <w:proofErr w:type="spellEnd"/>
      <w:proofErr w:type="gramEnd"/>
      <w:r>
        <w:rPr>
          <w:rStyle w:val="c25"/>
          <w:color w:val="000000"/>
          <w:sz w:val="28"/>
          <w:szCs w:val="28"/>
        </w:rPr>
        <w:t>», две из них только начинают кричать низкий звук </w:t>
      </w:r>
      <w:r>
        <w:rPr>
          <w:rStyle w:val="c1"/>
          <w:i/>
          <w:iCs/>
          <w:color w:val="000000"/>
          <w:sz w:val="28"/>
          <w:szCs w:val="28"/>
        </w:rPr>
        <w:t>а</w:t>
      </w:r>
      <w:r>
        <w:rPr>
          <w:rStyle w:val="c25"/>
          <w:color w:val="000000"/>
          <w:sz w:val="28"/>
          <w:szCs w:val="28"/>
        </w:rPr>
        <w:t>, слегка наклонив голову, две другие – высокий звук </w:t>
      </w:r>
      <w:r>
        <w:rPr>
          <w:rStyle w:val="c1"/>
          <w:i/>
          <w:iCs/>
          <w:color w:val="000000"/>
          <w:sz w:val="28"/>
          <w:szCs w:val="28"/>
        </w:rPr>
        <w:t>у</w:t>
      </w:r>
      <w:r>
        <w:rPr>
          <w:rStyle w:val="c2"/>
          <w:color w:val="000000"/>
          <w:sz w:val="28"/>
          <w:szCs w:val="28"/>
        </w:rPr>
        <w:t>, приподняв голову вверх. Четыре фигурки ёлок, которыми перед игрой закрыты изображения девочек. Металлофон.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Качели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Большая карточка с контурным изображением качелей в верхнем и нижнем положении. Качели вверху – высокий звук; качели внизу – низкий звук. Маленькие карточки-фигурки в форме качелей по ходу игры накладываются на силуэты качелей большой карточки. Металлофон, ширма.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Играют трое детей, один из них ведущий. Перед двумя играющими лежит большая карточка. Воспитатель назначает, кто из играющих будет узнавать звук «высоких» качелей, кто – «низких». Ведущий предлагает спеть песню «Качели», напоминает звуки, характерные для неё, проигрывая их на металлофоне. Ведущий берёт фигурку качелей (верхние и нижние качели отличаются по цвету), проигрывает необходимый звук и </w:t>
      </w:r>
      <w:r>
        <w:rPr>
          <w:rStyle w:val="c2"/>
          <w:color w:val="000000"/>
          <w:sz w:val="28"/>
          <w:szCs w:val="28"/>
        </w:rPr>
        <w:lastRenderedPageBreak/>
        <w:t>спрашивает: «Где сейчас качели – вверху или внизу?» отвечать должен тот, кто узнал свой звук. Игра продолжается до тех пор, пока все фигурки качелей не будут положены на свои места. Выигрывает ребёнок, первым выполнивший задание.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32"/>
          <w:szCs w:val="32"/>
        </w:rPr>
      </w:pP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c15"/>
          <w:b/>
          <w:bCs/>
          <w:i/>
          <w:iCs/>
          <w:color w:val="000000"/>
          <w:sz w:val="32"/>
          <w:szCs w:val="32"/>
        </w:rPr>
        <w:t>Игры на развитие чувства ритма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Учитесь танцевать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Большая матрешка и маленькие (по числу </w:t>
      </w:r>
      <w:proofErr w:type="gramStart"/>
      <w:r>
        <w:rPr>
          <w:rStyle w:val="c2"/>
          <w:color w:val="000000"/>
          <w:sz w:val="28"/>
          <w:szCs w:val="28"/>
        </w:rPr>
        <w:t>играющих</w:t>
      </w:r>
      <w:proofErr w:type="gramEnd"/>
      <w:r>
        <w:rPr>
          <w:rStyle w:val="c2"/>
          <w:color w:val="000000"/>
          <w:sz w:val="28"/>
          <w:szCs w:val="28"/>
        </w:rPr>
        <w:t>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Дети сидят вокруг стола. У воспитателя в руках большая матрёшка, у детей – маленькие. Воспитатель отбивает ритмический рисунок своей матрёшкой по столу, дети повторяют его своими матрёшками.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Кто идёт?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Иллюстрация к сказке «Дружная семейка», музыкальные инструменты.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Используя сказку Е.Королёвой «Дружная семейка», учить детей составлять ритмический рисунок. Играть на любом инструменте звуки разными длительностями, изо-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бражая</w:t>
      </w:r>
      <w:proofErr w:type="spellEnd"/>
      <w:r>
        <w:rPr>
          <w:rStyle w:val="c2"/>
          <w:color w:val="000000"/>
          <w:sz w:val="28"/>
          <w:szCs w:val="28"/>
        </w:rPr>
        <w:t xml:space="preserve"> тем самым шаги каждого члена семьи. Дать ребёнку угадать, кто шагает. </w:t>
      </w:r>
      <w:proofErr w:type="spellStart"/>
      <w:r>
        <w:rPr>
          <w:rStyle w:val="c2"/>
          <w:color w:val="000000"/>
          <w:sz w:val="28"/>
          <w:szCs w:val="28"/>
        </w:rPr>
        <w:t>Одновре</w:t>
      </w:r>
      <w:proofErr w:type="spellEnd"/>
      <w:r>
        <w:rPr>
          <w:rStyle w:val="c2"/>
          <w:color w:val="000000"/>
          <w:sz w:val="28"/>
          <w:szCs w:val="28"/>
        </w:rPr>
        <w:t>-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менно</w:t>
      </w:r>
      <w:proofErr w:type="spellEnd"/>
      <w:r>
        <w:rPr>
          <w:rStyle w:val="c2"/>
          <w:color w:val="000000"/>
          <w:sz w:val="28"/>
          <w:szCs w:val="28"/>
        </w:rPr>
        <w:t xml:space="preserve"> играть с ребёнком на другом инструменте, ребёнок должен угадать, кто шагает </w:t>
      </w:r>
      <w:proofErr w:type="spellStart"/>
      <w:r>
        <w:rPr>
          <w:rStyle w:val="c2"/>
          <w:color w:val="000000"/>
          <w:sz w:val="28"/>
          <w:szCs w:val="28"/>
        </w:rPr>
        <w:t>ря</w:t>
      </w:r>
      <w:proofErr w:type="spellEnd"/>
      <w:r>
        <w:rPr>
          <w:rStyle w:val="c2"/>
          <w:color w:val="000000"/>
          <w:sz w:val="28"/>
          <w:szCs w:val="28"/>
        </w:rPr>
        <w:t>-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дом с ним.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Дружная семейка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Жила-была большая дружная семья: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Прабабушка  *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Две бабушки * *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Мамы с папами * * * *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ребятишки * * * * * * * *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Они часто все вместе ходили на прогулку в парк. И вот однажды, чтобы веселей было гулять, придумали ребята себе занятие: считать свои шаги. Аллея в парке была длинная, им приходилось делать много шагов, а считать они умели только до четырёх. Думали они,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думали, как им удлинить счёт, и придумали: после каждой цифры решили ребята добавлять букву «и». Сказано – сделано.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дороге бегут ребятишки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считают шаги шалунишки,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выходит у них вот так: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 и, два и, три и, четыре 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Видишь, как быстро они бегут.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Мамы с папами их услыхали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шаги свои вмиг сосчитали: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 и,    два и,    три и,    четыре 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что у них получилось.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Ну, и бабушки, чтоб не отстать,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Стали тоже шаги считать.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так: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 и, два и, три и, четыре 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Тут прабабушка тихо сказала: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я тоже шаги сосчитала: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 и, два и, три и, четыре 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Ой, как медленно шла она!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Гуляли они, гуляли,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Считать шаги устали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пошли домой отдыхать.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Значит, сказку пора кончать.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Кто как идёт?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упражнять детей в восприятии и различении акцента в трёх ритмических рисунках.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А) 2/4  </w:t>
      </w:r>
      <w:r>
        <w:rPr>
          <w:rStyle w:val="c2"/>
          <w:rFonts w:ascii="MS Mincho" w:eastAsia="MS Mincho" w:hAnsi="MS Mincho" w:cs="MS Mincho" w:hint="eastAsia"/>
          <w:color w:val="000000"/>
          <w:sz w:val="28"/>
          <w:szCs w:val="28"/>
        </w:rPr>
        <w:t>♩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rFonts w:ascii="MS Mincho" w:eastAsia="MS Mincho" w:hAnsi="MS Mincho" w:cs="MS Mincho" w:hint="eastAsia"/>
          <w:color w:val="000000"/>
          <w:sz w:val="28"/>
          <w:szCs w:val="28"/>
        </w:rPr>
        <w:t>♩</w:t>
      </w:r>
      <w:r>
        <w:rPr>
          <w:rStyle w:val="c2"/>
          <w:color w:val="000000"/>
          <w:sz w:val="28"/>
          <w:szCs w:val="28"/>
        </w:rPr>
        <w:t>║ 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Б) 3/4   </w:t>
      </w:r>
      <w:r>
        <w:rPr>
          <w:rStyle w:val="c2"/>
          <w:rFonts w:ascii="MS Mincho" w:eastAsia="MS Mincho" w:hAnsi="MS Mincho" w:cs="MS Mincho" w:hint="eastAsia"/>
          <w:color w:val="000000"/>
          <w:sz w:val="28"/>
          <w:szCs w:val="28"/>
        </w:rPr>
        <w:t>♩♩♩</w:t>
      </w:r>
      <w:r>
        <w:rPr>
          <w:rStyle w:val="c2"/>
          <w:color w:val="000000"/>
          <w:sz w:val="28"/>
          <w:szCs w:val="28"/>
        </w:rPr>
        <w:t>║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color w:val="000000"/>
          <w:sz w:val="28"/>
          <w:szCs w:val="28"/>
        </w:rPr>
        <w:t>В)</w:t>
      </w:r>
      <w:r>
        <w:rPr>
          <w:rStyle w:val="c41"/>
          <w:rFonts w:ascii="MS Mincho" w:eastAsia="MS Mincho" w:hAnsi="MS Mincho" w:cs="MS Mincho" w:hint="eastAsia"/>
          <w:color w:val="000000"/>
          <w:sz w:val="28"/>
          <w:szCs w:val="28"/>
        </w:rPr>
        <w:t>ℂ</w:t>
      </w:r>
      <w:r>
        <w:rPr>
          <w:rStyle w:val="c2"/>
          <w:color w:val="000000"/>
          <w:sz w:val="28"/>
          <w:szCs w:val="28"/>
        </w:rPr>
        <w:t> </w:t>
      </w:r>
      <w:r>
        <w:rPr>
          <w:rStyle w:val="c2"/>
          <w:rFonts w:ascii="MS Mincho" w:eastAsia="MS Mincho" w:hAnsi="MS Mincho" w:cs="MS Mincho" w:hint="eastAsia"/>
          <w:color w:val="000000"/>
          <w:sz w:val="28"/>
          <w:szCs w:val="28"/>
        </w:rPr>
        <w:t>♩♩♩♩</w:t>
      </w:r>
      <w:r>
        <w:rPr>
          <w:rStyle w:val="c2"/>
          <w:color w:val="000000"/>
          <w:sz w:val="28"/>
          <w:szCs w:val="28"/>
        </w:rPr>
        <w:t>║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Три карточки с контурным изображением зверей, с палочками: на одной – медведь; на другой – лиса; на третьей – волк. Такие же карточки с цветными рисунками, разрезаны на 4 части. Металлофон, ширма.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Играют четверо детей, один из них ведущий. Он раздаёт игрокам по одной </w:t>
      </w:r>
      <w:proofErr w:type="spellStart"/>
      <w:r>
        <w:rPr>
          <w:rStyle w:val="c2"/>
          <w:color w:val="000000"/>
          <w:sz w:val="28"/>
          <w:szCs w:val="28"/>
        </w:rPr>
        <w:t>нецветной</w:t>
      </w:r>
      <w:proofErr w:type="spellEnd"/>
      <w:r>
        <w:rPr>
          <w:rStyle w:val="c2"/>
          <w:color w:val="000000"/>
          <w:sz w:val="28"/>
          <w:szCs w:val="28"/>
        </w:rPr>
        <w:t xml:space="preserve"> картинке. Сначала дети поют песню, прохлопывают ритмические рисунки мелодий, условно напоминающих медленную поступь медведя, порывистые движения волка, вкрадчивые шаги лисы. Разрезанные части остаются у ведущего, он перемешивает их, кладёт стопкой рисунком вниз и вместе с металлофоном прикрывает ширмой. После этого поочерёдно берёт верхнюю карточку, проигрывает ритм на металлофоне и спрашивает: «Кто идёт?». Отвечать должен </w:t>
      </w:r>
      <w:proofErr w:type="gramStart"/>
      <w:r>
        <w:rPr>
          <w:rStyle w:val="c2"/>
          <w:color w:val="000000"/>
          <w:sz w:val="28"/>
          <w:szCs w:val="28"/>
        </w:rPr>
        <w:t>ребёнок</w:t>
      </w:r>
      <w:proofErr w:type="gramEnd"/>
      <w:r>
        <w:rPr>
          <w:rStyle w:val="c2"/>
          <w:color w:val="000000"/>
          <w:sz w:val="28"/>
          <w:szCs w:val="28"/>
        </w:rPr>
        <w:t xml:space="preserve"> у которого карточка соответствует проигранному ритму. После правильного ответа он получает карточку и закрывает ею часть своей карточки. Выигрывает тот, кто первым закроет большую карточку.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 </w:t>
      </w:r>
      <w:r>
        <w:rPr>
          <w:rStyle w:val="c2"/>
          <w:color w:val="000000"/>
          <w:sz w:val="28"/>
          <w:szCs w:val="28"/>
        </w:rPr>
        <w:t xml:space="preserve">«Кто как идёт?» </w:t>
      </w:r>
      <w:proofErr w:type="spellStart"/>
      <w:r>
        <w:rPr>
          <w:rStyle w:val="c2"/>
          <w:color w:val="000000"/>
          <w:sz w:val="28"/>
          <w:szCs w:val="28"/>
        </w:rPr>
        <w:t>Г.Левкодимова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Весёлые дудочки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Упражнять детей в восприятии и различии трёх ритмических рисунков, условно соответствующих ритму звучания.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А) играет медведь на трубе;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Б) лиса играет на дудочке;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В) мышонок играет на свирели;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Требуется знание песни «Весёлые дудочки» </w:t>
      </w:r>
      <w:proofErr w:type="spellStart"/>
      <w:r>
        <w:rPr>
          <w:rStyle w:val="c2"/>
          <w:color w:val="000000"/>
          <w:sz w:val="28"/>
          <w:szCs w:val="28"/>
        </w:rPr>
        <w:t>Левкодимого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Три карточки с контурным изображением зверей, играющих на духовых инструментах: на трубе – медведь, на дудочке – лиса, на свирели – мышонок. Такие же карточки с цветным изображением, разрезанные на четыре части.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Ход игры:</w:t>
      </w:r>
      <w:r>
        <w:rPr>
          <w:rStyle w:val="c2"/>
          <w:color w:val="000000"/>
          <w:sz w:val="28"/>
          <w:szCs w:val="28"/>
        </w:rPr>
        <w:t xml:space="preserve"> Дети поют песню, прослушивают, как играют звери на своих инструментах, и начинают играть. На вопрос ведущего, кто играет, отвечает тот, у кого большая </w:t>
      </w:r>
      <w:proofErr w:type="spellStart"/>
      <w:r>
        <w:rPr>
          <w:rStyle w:val="c2"/>
          <w:color w:val="000000"/>
          <w:sz w:val="28"/>
          <w:szCs w:val="28"/>
        </w:rPr>
        <w:t>нецветная</w:t>
      </w:r>
      <w:proofErr w:type="spellEnd"/>
      <w:r>
        <w:rPr>
          <w:rStyle w:val="c2"/>
          <w:color w:val="000000"/>
          <w:sz w:val="28"/>
          <w:szCs w:val="28"/>
        </w:rPr>
        <w:t xml:space="preserve"> карта соответствует исполненному ритмическому рисунку.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32"/>
          <w:szCs w:val="32"/>
        </w:rPr>
      </w:pP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c15"/>
          <w:b/>
          <w:bCs/>
          <w:i/>
          <w:iCs/>
          <w:color w:val="000000"/>
          <w:sz w:val="32"/>
          <w:szCs w:val="32"/>
        </w:rPr>
        <w:t>Игры на различие тембровой окраски.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Волшебная посылка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  </w:t>
      </w:r>
      <w:r>
        <w:rPr>
          <w:rStyle w:val="c2"/>
          <w:color w:val="000000"/>
          <w:sz w:val="28"/>
          <w:szCs w:val="28"/>
        </w:rPr>
        <w:t>Воспитатель говорит детям, что в детский сад пришла посылка, и не простая – волшебная. «Отгадайте, что в ней, и тогда она будет ваша». За ширмой воспитатель поочерёдно играет на  каком-либо инструменте. Если дети правильно отгадали название инструмента, взятого из посылки, педагог передаёт его им. Закончить игру можно «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Оркес-тром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>».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Большая коробка-посылка, металлофон, бубен, барабан, ложки, бубенчики, небольшая ширма.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 нам гости пришли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Игрушки бибабо (медведь, заяц, лошадка, птичка). Музыкальные инструменты: бубен, металлофон, молоточек, колокольчик.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Воспитатель говорит детям, что сегодня к ним должны прийти гости. Раздаётся стук в дверь, воспитатель подходит к двери и незаметно надевает на руку игрушку.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"/>
          <w:color w:val="000000"/>
          <w:sz w:val="28"/>
          <w:szCs w:val="28"/>
        </w:rPr>
        <w:t>ку</w:t>
      </w:r>
      <w:proofErr w:type="spellEnd"/>
      <w:r>
        <w:rPr>
          <w:rStyle w:val="c2"/>
          <w:color w:val="000000"/>
          <w:sz w:val="28"/>
          <w:szCs w:val="28"/>
        </w:rPr>
        <w:t>. «Здравствуйте, ребята, я пришёл к вам в гости, чтобы поиграть с вами и поплясать. Лена, сыграй на бубне, а я попляшу». Девочка ударяет в бубен, мишка танцует. И так далее. Зайка скачет под металлофон. Птичка летит под колокольчик. Лошадка скачет под молоточек.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Кто в домике живёт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Воспитатель рассаживает детей вокруг стола и показывает им домик-теремок.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Говорит, что в нём живут кошка с котёнком, птица с птенчиком, собачка со щенком. Объясняет, что на первом этаже живут мамы, а на втором – дети. Однажды, все пошли гулять, а когда вернулись, перепутали, кто, где живёт. Предлагает помочь найти свои комнаты (раздаёт детям картинки). Проигрывает песни в различных регистрах. Дети слушают, определяют, чья музыка звучит, и вставляют карточку.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proofErr w:type="gramStart"/>
      <w:r>
        <w:rPr>
          <w:rStyle w:val="c2"/>
          <w:color w:val="000000"/>
          <w:sz w:val="28"/>
          <w:szCs w:val="28"/>
        </w:rPr>
        <w:t>Теремок с окошками, карточки с животными  (кошка, котёнок, птица, птенец, собака, щенок).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Подумай и отгадай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На доску выставляют картинки с изображением зайца, птицы, медведя. М.р. предлагает детям послушать знакомые пьесы и отгадать, чья музыка звучит. Детям раздают карточки, они слушают пьесу и поднимают нужную картинку</w:t>
      </w:r>
      <w:proofErr w:type="gramStart"/>
      <w:r>
        <w:rPr>
          <w:rStyle w:val="c2"/>
          <w:color w:val="000000"/>
          <w:sz w:val="28"/>
          <w:szCs w:val="28"/>
        </w:rPr>
        <w:t>.«</w:t>
      </w:r>
      <w:proofErr w:type="gramEnd"/>
      <w:r>
        <w:rPr>
          <w:rStyle w:val="c2"/>
          <w:color w:val="000000"/>
          <w:sz w:val="28"/>
          <w:szCs w:val="28"/>
        </w:rPr>
        <w:t xml:space="preserve">Медведь» </w:t>
      </w:r>
      <w:proofErr w:type="spellStart"/>
      <w:r>
        <w:rPr>
          <w:rStyle w:val="c2"/>
          <w:color w:val="000000"/>
          <w:sz w:val="28"/>
          <w:szCs w:val="28"/>
        </w:rPr>
        <w:t>В.Ребикова</w:t>
      </w:r>
      <w:proofErr w:type="spellEnd"/>
      <w:r>
        <w:rPr>
          <w:rStyle w:val="c2"/>
          <w:color w:val="000000"/>
          <w:sz w:val="28"/>
          <w:szCs w:val="28"/>
        </w:rPr>
        <w:t xml:space="preserve">, «Птичка» </w:t>
      </w:r>
      <w:proofErr w:type="spellStart"/>
      <w:r>
        <w:rPr>
          <w:rStyle w:val="c2"/>
          <w:color w:val="000000"/>
          <w:sz w:val="28"/>
          <w:szCs w:val="28"/>
        </w:rPr>
        <w:t>М.Красева</w:t>
      </w:r>
      <w:proofErr w:type="spellEnd"/>
      <w:r>
        <w:rPr>
          <w:rStyle w:val="c2"/>
          <w:color w:val="000000"/>
          <w:sz w:val="28"/>
          <w:szCs w:val="28"/>
        </w:rPr>
        <w:t xml:space="preserve">, «Зайчик» </w:t>
      </w:r>
      <w:proofErr w:type="spellStart"/>
      <w:r>
        <w:rPr>
          <w:rStyle w:val="c2"/>
          <w:color w:val="000000"/>
          <w:sz w:val="28"/>
          <w:szCs w:val="28"/>
        </w:rPr>
        <w:t>М.Старокадамского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Карточки по числу участников с изображением зайца, медведя, птички.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Укрась музыку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Игровой материал: </w:t>
      </w:r>
      <w:proofErr w:type="gramStart"/>
      <w:r>
        <w:rPr>
          <w:rStyle w:val="c2"/>
          <w:color w:val="000000"/>
          <w:sz w:val="28"/>
          <w:szCs w:val="28"/>
        </w:rPr>
        <w:t>Записи с вокальной музыкой, знакомой детям; музыкальные инструменты (треугольник, дудочка, колокольчик, бубен, маракас и др.)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Ребёнок слушает музыкальное произведение, определяет настроение в музыке и выбирает музыкальный инструмент, подходящий по своему тембру к характеру произведения. Подыгрывает на выбранном инструменте, украшая звучание.  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27c15"/>
          <w:b/>
          <w:bCs/>
          <w:i/>
          <w:iCs/>
          <w:color w:val="000000"/>
          <w:sz w:val="32"/>
          <w:szCs w:val="32"/>
        </w:rPr>
      </w:pP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c15"/>
          <w:b/>
          <w:bCs/>
          <w:i/>
          <w:iCs/>
          <w:color w:val="000000"/>
          <w:sz w:val="32"/>
          <w:szCs w:val="32"/>
        </w:rPr>
        <w:t>Игры на различие динамики.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Громко – тихо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Две карточки с изображением большого аккордеона и малого. Цветные карточки: красные – громко, серые - тихо.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Детям предлагается спеть песню или послушать песню в записи, после прослушивания дети выкладывают на карточках динамический рисунок песни.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2-й вариант:</w:t>
      </w:r>
      <w:r>
        <w:rPr>
          <w:rStyle w:val="c2"/>
          <w:color w:val="000000"/>
          <w:sz w:val="28"/>
          <w:szCs w:val="28"/>
        </w:rPr>
        <w:t> Громко или тихо сказать своё имя, помяукать, похрюкать. М.р. исполняет громко 1-ю часть и тихо 2-ю. На форте дети хлопают в ладоши, на пиано – выполняют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«фонарики». Можно использовать любые движения. Игра проводится сначала только по показу воспитателя.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Тише, громче в бубен бей.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бубен или другой музыкальный инструмент, металлофон.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Познакомить с песней «Тише, громче в бубен бей». Взрослый исполняет песню с детьми на металлофоне. Дети, чьё имя </w:t>
      </w:r>
      <w:proofErr w:type="gramStart"/>
      <w:r>
        <w:rPr>
          <w:rStyle w:val="c2"/>
          <w:color w:val="000000"/>
          <w:sz w:val="28"/>
          <w:szCs w:val="28"/>
        </w:rPr>
        <w:t>пропели</w:t>
      </w:r>
      <w:proofErr w:type="gramEnd"/>
      <w:r>
        <w:rPr>
          <w:rStyle w:val="c2"/>
          <w:color w:val="000000"/>
          <w:sz w:val="28"/>
          <w:szCs w:val="28"/>
        </w:rPr>
        <w:t xml:space="preserve"> ударяют в бубен громко или тихо.  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Style w:val="c11"/>
          <w:b/>
          <w:bCs/>
          <w:i/>
          <w:iCs/>
          <w:color w:val="000000"/>
          <w:sz w:val="28"/>
          <w:szCs w:val="28"/>
        </w:rPr>
      </w:pP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Игры на восприятие музыки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Что делают дети?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Карточки по числу игроков. На одной половине изображены дети (они поют, маршируют, спят), другая половинка пустая.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Детям раздают по одной карточке. Педагог исполняет знакомые музыкальные произведения: колыбельные, пляски, песни, марши. Дети, угадавшие мелодию, закрывают, пустую половинку карточки фишкой.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Найди игрушку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Игрушки или картинки, соответствующие содержанию песен: зайка, мишка, кошечка, петушок и т.д.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  </w:t>
      </w:r>
      <w:r>
        <w:rPr>
          <w:rStyle w:val="c2"/>
          <w:color w:val="000000"/>
          <w:sz w:val="28"/>
          <w:szCs w:val="28"/>
        </w:rPr>
        <w:t>Воспитатель предлагает послушать пьесу и выбрать игрушку. Ребёнок по характеру определяет, кто это может быть. Дети играют, пока не закончатся все игрушки.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Нарисуй песню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Любая песня, альбомный лист, карандаши или фломастеры.</w:t>
      </w:r>
    </w:p>
    <w:p w:rsidR="009F7BBD" w:rsidRDefault="006C41FE" w:rsidP="009F7BBD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Предложить детям передать содержание любимой песни при помощи рисунка. Во время рисования, звучит эта песня.</w:t>
      </w:r>
    </w:p>
    <w:p w:rsidR="006C41FE" w:rsidRPr="009F7BBD" w:rsidRDefault="009F7BBD" w:rsidP="009F7BB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4c15c30"/>
          <w:b/>
          <w:bCs/>
          <w:color w:val="000000"/>
          <w:sz w:val="28"/>
          <w:szCs w:val="28"/>
        </w:rPr>
        <w:lastRenderedPageBreak/>
        <w:t xml:space="preserve">Развитие музыкальных </w:t>
      </w:r>
      <w:r w:rsidR="006C41FE" w:rsidRPr="004B0B5A">
        <w:rPr>
          <w:rStyle w:val="c34c15c30"/>
          <w:b/>
          <w:bCs/>
          <w:color w:val="000000"/>
          <w:sz w:val="28"/>
          <w:szCs w:val="28"/>
        </w:rPr>
        <w:t xml:space="preserve"> </w:t>
      </w:r>
      <w:r>
        <w:rPr>
          <w:rStyle w:val="c34c15c30"/>
          <w:b/>
          <w:bCs/>
          <w:color w:val="000000"/>
          <w:sz w:val="28"/>
          <w:szCs w:val="28"/>
        </w:rPr>
        <w:t>способностей в старшей группе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c15"/>
          <w:b/>
          <w:bCs/>
          <w:i/>
          <w:iCs/>
          <w:color w:val="000000"/>
          <w:sz w:val="32"/>
          <w:szCs w:val="32"/>
        </w:rPr>
        <w:t xml:space="preserve">Игры на развитие </w:t>
      </w:r>
      <w:proofErr w:type="spellStart"/>
      <w:r>
        <w:rPr>
          <w:rStyle w:val="c27c15"/>
          <w:b/>
          <w:bCs/>
          <w:i/>
          <w:iCs/>
          <w:color w:val="000000"/>
          <w:sz w:val="32"/>
          <w:szCs w:val="32"/>
        </w:rPr>
        <w:t>звуковысотного</w:t>
      </w:r>
      <w:proofErr w:type="spellEnd"/>
      <w:r>
        <w:rPr>
          <w:rStyle w:val="c27c15"/>
          <w:b/>
          <w:bCs/>
          <w:i/>
          <w:iCs/>
          <w:color w:val="000000"/>
          <w:sz w:val="32"/>
          <w:szCs w:val="32"/>
        </w:rPr>
        <w:t xml:space="preserve"> слуха.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Кто поёт?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Развивать у детей способность различать регистры (высокий, низкий, средний).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Три карточки из картона с изображением мамы, папы, сына.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Педагог рассказывает о музыкальной семье, показывает картинки и говорит, что все в этой семье любят музыку, но поют разными голосами. Папа – низким, мама – средним, сын – тоненьким, высоким. Педагог исполняет три пьесы и объясняет, что пьеса,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звучащая в низком регистре, называется «Рассказ папы» (о военном походе); пьеса, звучащая в среднем регистре, называется «Колыбельная песня» (мама поёт сыну); в высоком регистре – «Маленький марш» (мальчик напевает и марширует).</w:t>
      </w:r>
      <w:proofErr w:type="gramEnd"/>
      <w:r>
        <w:rPr>
          <w:rStyle w:val="c2"/>
          <w:color w:val="000000"/>
          <w:sz w:val="28"/>
          <w:szCs w:val="28"/>
        </w:rPr>
        <w:t xml:space="preserve"> После повторного исполнения каждой из пьес дети отгадывают, чья музыка звучала, выбирают нужную картинку и показывают её, объясняя свой выбор.</w:t>
      </w:r>
    </w:p>
    <w:p w:rsidR="006C41FE" w:rsidRDefault="006C41FE" w:rsidP="00CB1C10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</w:t>
      </w:r>
      <w:r>
        <w:rPr>
          <w:rStyle w:val="c2"/>
          <w:color w:val="000000"/>
          <w:sz w:val="28"/>
          <w:szCs w:val="28"/>
        </w:rPr>
        <w:t xml:space="preserve"> «Рассказ папы», «колыбельная песня», «Маленький марш» </w:t>
      </w:r>
      <w:proofErr w:type="spellStart"/>
      <w:r>
        <w:rPr>
          <w:rStyle w:val="c2"/>
          <w:color w:val="000000"/>
          <w:sz w:val="28"/>
          <w:szCs w:val="28"/>
        </w:rPr>
        <w:t>Г.Левкодимова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Лесенка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 Различать высоту звуков и направление мелодии вверх, вниз.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Две квадратные карточки (7см) с изображением лесенки в пять ступенек. На одной карточке изображена девочка, идущая вверх; на другой – вниз.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После ознакомления с </w:t>
      </w:r>
      <w:proofErr w:type="spellStart"/>
      <w:r>
        <w:rPr>
          <w:rStyle w:val="c2"/>
          <w:color w:val="000000"/>
          <w:sz w:val="28"/>
          <w:szCs w:val="28"/>
        </w:rPr>
        <w:t>попевкой</w:t>
      </w:r>
      <w:proofErr w:type="spellEnd"/>
      <w:r>
        <w:rPr>
          <w:rStyle w:val="c2"/>
          <w:color w:val="000000"/>
          <w:sz w:val="28"/>
          <w:szCs w:val="28"/>
        </w:rPr>
        <w:t xml:space="preserve"> «Лесенка» педагог играет на фортепиано и предлагает детям узнать, куда идёт девочка, а затем показать карточку с соответствующим изображением.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репертуар:</w:t>
      </w:r>
      <w:r>
        <w:rPr>
          <w:rStyle w:val="c2"/>
          <w:color w:val="000000"/>
          <w:sz w:val="28"/>
          <w:szCs w:val="28"/>
        </w:rPr>
        <w:t> «Лесенка» Е.Тиличеевой.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Музыкальное лото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Карточки с изображением пяти линеек, кружочки-ноты, музыкальные инструменты (балалайка, металлофон, </w:t>
      </w:r>
      <w:proofErr w:type="spellStart"/>
      <w:r>
        <w:rPr>
          <w:rStyle w:val="c2"/>
          <w:color w:val="000000"/>
          <w:sz w:val="28"/>
          <w:szCs w:val="28"/>
        </w:rPr>
        <w:t>триола</w:t>
      </w:r>
      <w:proofErr w:type="spellEnd"/>
      <w:r>
        <w:rPr>
          <w:rStyle w:val="c2"/>
          <w:color w:val="000000"/>
          <w:sz w:val="28"/>
          <w:szCs w:val="28"/>
        </w:rPr>
        <w:t>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Ребёнок-ведущий играет мелодию вверх, вниз или на одном звуке (на одном из инструментов). Дети должны выложить на карточке ноты-кружочки от первой линейки до пятой или на одной линейке.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Труба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8 карточек типа лото с цветной полоской внизу (2 </w:t>
      </w:r>
      <w:proofErr w:type="gramStart"/>
      <w:r>
        <w:rPr>
          <w:rStyle w:val="c2"/>
          <w:color w:val="000000"/>
          <w:sz w:val="28"/>
          <w:szCs w:val="28"/>
        </w:rPr>
        <w:t>с</w:t>
      </w:r>
      <w:proofErr w:type="gramEnd"/>
      <w:r>
        <w:rPr>
          <w:rStyle w:val="c2"/>
          <w:color w:val="000000"/>
          <w:sz w:val="28"/>
          <w:szCs w:val="28"/>
        </w:rPr>
        <w:t xml:space="preserve"> красной, 2 с </w:t>
      </w:r>
      <w:proofErr w:type="spellStart"/>
      <w:r>
        <w:rPr>
          <w:rStyle w:val="c2"/>
          <w:color w:val="000000"/>
          <w:sz w:val="28"/>
          <w:szCs w:val="28"/>
        </w:rPr>
        <w:t>си-ней</w:t>
      </w:r>
      <w:proofErr w:type="spellEnd"/>
      <w:r>
        <w:rPr>
          <w:rStyle w:val="c2"/>
          <w:color w:val="000000"/>
          <w:sz w:val="28"/>
          <w:szCs w:val="28"/>
        </w:rPr>
        <w:t xml:space="preserve">, 2 с зелёной, 2 с жёлтой). На каждой карте по 5 клеток, в 3-х – изображение трубы наклоненной вниз или поднятой вверх. На всех карточках по две пустые клеточки, они по- </w:t>
      </w:r>
      <w:proofErr w:type="gramStart"/>
      <w:r>
        <w:rPr>
          <w:rStyle w:val="c2"/>
          <w:color w:val="000000"/>
          <w:sz w:val="28"/>
          <w:szCs w:val="28"/>
        </w:rPr>
        <w:t>разному</w:t>
      </w:r>
      <w:proofErr w:type="gramEnd"/>
      <w:r>
        <w:rPr>
          <w:rStyle w:val="c2"/>
          <w:color w:val="000000"/>
          <w:sz w:val="28"/>
          <w:szCs w:val="28"/>
        </w:rPr>
        <w:t xml:space="preserve"> перемежаются с теми, на которых есть рисунок. Труба, опущенная вниз, обозначает низкий звук, вверх – высокий. Карточки с цветным изображением труб.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Ведущий раздаёт детям по две длинные карточки с полосками одного цвета.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Ма-ленькие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карточки складываются одна на другую картинками вниз. Воспитатель с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малень-кими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карточками и металлофоном садится за ширму. </w:t>
      </w:r>
      <w:proofErr w:type="gramStart"/>
      <w:r>
        <w:rPr>
          <w:rStyle w:val="c2"/>
          <w:color w:val="000000"/>
          <w:sz w:val="28"/>
          <w:szCs w:val="28"/>
        </w:rPr>
        <w:t xml:space="preserve">Предлагает детям спеть песню «Труба» и говорит, что звук </w:t>
      </w:r>
      <w:r>
        <w:rPr>
          <w:rStyle w:val="c2"/>
          <w:color w:val="000000"/>
          <w:sz w:val="28"/>
          <w:szCs w:val="28"/>
        </w:rPr>
        <w:lastRenderedPageBreak/>
        <w:t>«соль» - это опущенная труба, а звук «до» 2-й октавы – это поднятая труба.</w:t>
      </w:r>
      <w:proofErr w:type="gramEnd"/>
      <w:r>
        <w:rPr>
          <w:rStyle w:val="c2"/>
          <w:color w:val="000000"/>
          <w:sz w:val="28"/>
          <w:szCs w:val="28"/>
        </w:rPr>
        <w:t xml:space="preserve"> Ведущий берёт верхнюю карточку рисунком к себе и проигрывает звук, соответствующий изображению трубы. Отвечает тот ребёнок, у которого на карте есть такая труба. Если он отвечает правильно, то получает карточку и закрывает ею рисунок у себя на карте.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Угадай колокольчик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 К</w:t>
      </w:r>
      <w:r>
        <w:rPr>
          <w:rStyle w:val="c2"/>
          <w:color w:val="000000"/>
          <w:sz w:val="28"/>
          <w:szCs w:val="28"/>
        </w:rPr>
        <w:t>арточки по числу играющих, на каждой нарисованы три линейки, цветные фишки-ноты (красный, жёлтый, зелёный), тир музыкальных колокольчика или металлофон.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Ребёнок-ведущий звенит </w:t>
      </w:r>
      <w:proofErr w:type="gramStart"/>
      <w:r>
        <w:rPr>
          <w:rStyle w:val="c2"/>
          <w:color w:val="000000"/>
          <w:sz w:val="28"/>
          <w:szCs w:val="28"/>
        </w:rPr>
        <w:t>поочерёдно то</w:t>
      </w:r>
      <w:proofErr w:type="gramEnd"/>
      <w:r>
        <w:rPr>
          <w:rStyle w:val="c2"/>
          <w:color w:val="000000"/>
          <w:sz w:val="28"/>
          <w:szCs w:val="28"/>
        </w:rPr>
        <w:t xml:space="preserve"> одним, то другим, то третьим колокольчиком или играет на металлофоне три различных звука, дети располагают кружочки на соответствующих линейках. Красный – низкий звук, жёлтый – средний звук, зелёный – высокий звук.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Повтори звуки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Карточки с изображением трёх бубенчиков: красный – «дан», зелёный – «дон», жёлтый – «динь»; металлофон; три больших карточки с изображением таких же бубенчиков.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Ведущий-воспитатель показывает детям большую карточку с бубенчиками и рассказывает о том, что каждый бубенчик имеет свой цвет, свою высоту и своё имя.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Крас-ный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бубенчик звучит низко и поёт «Дан-дан». Зелёный бубенчик звучит повыше и поёт «Дон- дон- дон». Жёлтый бубенчик звучит высоко и поёт «Динь-динь-динь». После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воспи-татель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предлагает детям спеть, как каждый бубенчик и раздаёт всем карточки с </w:t>
      </w:r>
      <w:proofErr w:type="spellStart"/>
      <w:r>
        <w:rPr>
          <w:rStyle w:val="c2"/>
          <w:color w:val="000000"/>
          <w:sz w:val="28"/>
          <w:szCs w:val="28"/>
        </w:rPr>
        <w:t>изображе-нием</w:t>
      </w:r>
      <w:proofErr w:type="spellEnd"/>
      <w:r>
        <w:rPr>
          <w:rStyle w:val="c2"/>
          <w:color w:val="000000"/>
          <w:sz w:val="28"/>
          <w:szCs w:val="28"/>
        </w:rPr>
        <w:t xml:space="preserve"> бубенчиков. Воспитатель поёт и играет определённый звук на металлофоне, ребята узнают, какой из бубенчиков звучит, поют и поднимают карточки, соответствующие этому звуку.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2c44"/>
          <w:b/>
          <w:bCs/>
          <w:i/>
          <w:iCs/>
          <w:color w:val="000000"/>
          <w:sz w:val="28"/>
          <w:szCs w:val="28"/>
        </w:rPr>
        <w:t>Игры на развитие чувства ритма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Определи по ритму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 Карточки с изображением ритмического рисунка знакомой детям песни, часть карточки пустая.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Картинки, иллюстрирующие эти песни, музыкальные инструменты: ложки, треугольник, молоточки, барабан.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Ребёнок-ведущий исполняет ритмический рисунок песни на одном инструменте. Дети по ритму </w:t>
      </w:r>
      <w:proofErr w:type="gramStart"/>
      <w:r>
        <w:rPr>
          <w:rStyle w:val="c2"/>
          <w:color w:val="000000"/>
          <w:sz w:val="28"/>
          <w:szCs w:val="28"/>
        </w:rPr>
        <w:t>определяют песню и картинкой закрывают пустую</w:t>
      </w:r>
      <w:proofErr w:type="gramEnd"/>
      <w:r>
        <w:rPr>
          <w:rStyle w:val="c2"/>
          <w:color w:val="000000"/>
          <w:sz w:val="28"/>
          <w:szCs w:val="28"/>
        </w:rPr>
        <w:t xml:space="preserve"> половинку карточки.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Музыкальный квадрат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Игра проводится под любую мелодию. </w:t>
      </w:r>
      <w:proofErr w:type="gramStart"/>
      <w:r>
        <w:rPr>
          <w:rStyle w:val="c2"/>
          <w:color w:val="000000"/>
          <w:sz w:val="28"/>
          <w:szCs w:val="28"/>
        </w:rPr>
        <w:t>На «раз» - хлопнуть двумя руками по коленям, на «два» - хлопнуть в ладоши, на «три» - повернуть руки ладонями вверх, на «четыре» - повернуть руки ладонями вниз.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Прогулка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Музыкальные молоточки по числу </w:t>
      </w:r>
      <w:proofErr w:type="gramStart"/>
      <w:r>
        <w:rPr>
          <w:rStyle w:val="c2"/>
          <w:color w:val="000000"/>
          <w:sz w:val="28"/>
          <w:szCs w:val="28"/>
        </w:rPr>
        <w:t>играющих</w:t>
      </w:r>
      <w:proofErr w:type="gram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Воспитатель говорит детям: «Сейчас мы пойдём гулять, а помогать нам будут музыкальные молоточки. Вот мы с вами спускаемся по лестнице (медленно ударяет молоточком), дети повторяют ритмический рисунок. А теперь мы вышли на улицу и стали бегать (быстро ударяет молоточком), дети </w:t>
      </w:r>
      <w:r>
        <w:rPr>
          <w:rStyle w:val="c2"/>
          <w:color w:val="000000"/>
          <w:sz w:val="28"/>
          <w:szCs w:val="28"/>
        </w:rPr>
        <w:lastRenderedPageBreak/>
        <w:t>повторяют. Девочки стали играть в мяч (медленные удары). Но вот загремел гром и начался частый дождик (частые удары). Дети испугались и убежали (очень частые удары).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Танец воды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Карточки с изображением различных линий: «забор», «волна», «черта», «капелька», «снежинка».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Попросить ребёнка войти в роль музыканта или художника и нарисовать или сыграть танец воды, изображённый на карточке. Дети должны попрыгать, поплавать рукой по клавишам, нарисовать дождик или речку, снег.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Карусель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 xml:space="preserve">Учить детей чувствовать изменение темпа от медленного к </w:t>
      </w:r>
      <w:proofErr w:type="gramStart"/>
      <w:r>
        <w:rPr>
          <w:rStyle w:val="c2"/>
          <w:color w:val="000000"/>
          <w:sz w:val="28"/>
          <w:szCs w:val="28"/>
        </w:rPr>
        <w:t>умеренному</w:t>
      </w:r>
      <w:proofErr w:type="gramEnd"/>
      <w:r>
        <w:rPr>
          <w:rStyle w:val="c2"/>
          <w:color w:val="000000"/>
          <w:sz w:val="28"/>
          <w:szCs w:val="28"/>
        </w:rPr>
        <w:t xml:space="preserve"> и быстрому, а затем от быстрого к умеренному и медленному.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Небольшая игрушечная карусель, легко приводимая в движение.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Исполняется пьеса, в которой чётко прослеживается изменение темпа. Педагог обращает внимание детей на эту особенность произведения и при повторном исполнении предлагает кому-либо из детей передать постепенное изменение темпа в музыке с помощью игрушечной карусели. Вращая рукой верхнюю часть карусели, ребёнок раскачивает её </w:t>
      </w:r>
      <w:proofErr w:type="gramStart"/>
      <w:r>
        <w:rPr>
          <w:rStyle w:val="c2"/>
          <w:color w:val="000000"/>
          <w:sz w:val="28"/>
          <w:szCs w:val="28"/>
        </w:rPr>
        <w:t>то</w:t>
      </w:r>
      <w:proofErr w:type="gramEnd"/>
      <w:r>
        <w:rPr>
          <w:rStyle w:val="c2"/>
          <w:color w:val="000000"/>
          <w:sz w:val="28"/>
          <w:szCs w:val="28"/>
        </w:rPr>
        <w:t xml:space="preserve"> усиливая, то замедляя движение карусели в соответствии с изменениями темпа музыки.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</w:t>
      </w:r>
      <w:r>
        <w:rPr>
          <w:rStyle w:val="c2"/>
          <w:color w:val="000000"/>
          <w:sz w:val="28"/>
          <w:szCs w:val="28"/>
        </w:rPr>
        <w:t xml:space="preserve"> «Карусель» </w:t>
      </w:r>
      <w:proofErr w:type="spellStart"/>
      <w:r>
        <w:rPr>
          <w:rStyle w:val="c2"/>
          <w:color w:val="000000"/>
          <w:sz w:val="28"/>
          <w:szCs w:val="28"/>
        </w:rPr>
        <w:t>Г.Левкодимова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Игры на различие тембровой окраски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Сколько нас поёт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proofErr w:type="spellStart"/>
      <w:r>
        <w:rPr>
          <w:rStyle w:val="c2"/>
          <w:color w:val="000000"/>
          <w:sz w:val="28"/>
          <w:szCs w:val="28"/>
        </w:rPr>
        <w:t>Фланелеграф</w:t>
      </w:r>
      <w:proofErr w:type="spellEnd"/>
      <w:r>
        <w:rPr>
          <w:rStyle w:val="c2"/>
          <w:color w:val="000000"/>
          <w:sz w:val="28"/>
          <w:szCs w:val="28"/>
        </w:rPr>
        <w:t xml:space="preserve"> (планшет со вставными карманами), три матрёшки-картинки (на фланели), карточки по числу играющих, музыкальные инструменты.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Ребёнок-ведущий играет на одном из музыкальных инструментов один звук, два или три одновременно. Дети определяют количество звуков и поднимают карточки с изображением поющих детей (одного, двух или трёх). Вызванный ребёнок выкладывает на </w:t>
      </w:r>
      <w:proofErr w:type="spellStart"/>
      <w:r>
        <w:rPr>
          <w:rStyle w:val="c2"/>
          <w:color w:val="000000"/>
          <w:sz w:val="28"/>
          <w:szCs w:val="28"/>
        </w:rPr>
        <w:t>фланелеграфе</w:t>
      </w:r>
      <w:proofErr w:type="spellEnd"/>
      <w:r>
        <w:rPr>
          <w:rStyle w:val="c2"/>
          <w:color w:val="000000"/>
          <w:sz w:val="28"/>
          <w:szCs w:val="28"/>
        </w:rPr>
        <w:t xml:space="preserve"> матрешек или вставляет в карманы планшета.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На чем играю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Упражнять детей в различении звучания дет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м</w:t>
      </w:r>
      <w:proofErr w:type="gramEnd"/>
      <w:r>
        <w:rPr>
          <w:rStyle w:val="c2"/>
          <w:color w:val="000000"/>
          <w:sz w:val="28"/>
          <w:szCs w:val="28"/>
        </w:rPr>
        <w:t xml:space="preserve">уз. инструментов: ксилофон, флейта, маракас и др. знать песню «Весёлые инструменты» </w:t>
      </w:r>
      <w:proofErr w:type="spellStart"/>
      <w:r>
        <w:rPr>
          <w:rStyle w:val="c2"/>
          <w:color w:val="000000"/>
          <w:sz w:val="28"/>
          <w:szCs w:val="28"/>
        </w:rPr>
        <w:t>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Карточки: на оной половине изображение </w:t>
      </w:r>
      <w:proofErr w:type="gramStart"/>
      <w:r>
        <w:rPr>
          <w:rStyle w:val="c2"/>
          <w:color w:val="000000"/>
          <w:sz w:val="28"/>
          <w:szCs w:val="28"/>
        </w:rPr>
        <w:t>музыкального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spellStart"/>
      <w:r>
        <w:rPr>
          <w:rStyle w:val="c2"/>
          <w:color w:val="000000"/>
          <w:sz w:val="28"/>
          <w:szCs w:val="28"/>
        </w:rPr>
        <w:t>инструмен-та</w:t>
      </w:r>
      <w:proofErr w:type="spellEnd"/>
      <w:r>
        <w:rPr>
          <w:rStyle w:val="c2"/>
          <w:color w:val="000000"/>
          <w:sz w:val="28"/>
          <w:szCs w:val="28"/>
        </w:rPr>
        <w:t>, другая половина пустая, фишки, музыкальные инструменты.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Детям раздают по несколько карточек (3-4). Дети поют песню, ведущий напоминает звучание инструментов. Ребенок-ведущий играет за ширмой мелодию или ритмический </w:t>
      </w:r>
      <w:proofErr w:type="gramStart"/>
      <w:r>
        <w:rPr>
          <w:rStyle w:val="c2"/>
          <w:color w:val="000000"/>
          <w:sz w:val="28"/>
          <w:szCs w:val="28"/>
        </w:rPr>
        <w:t>рисунок</w:t>
      </w:r>
      <w:proofErr w:type="gramEnd"/>
      <w:r>
        <w:rPr>
          <w:rStyle w:val="c2"/>
          <w:color w:val="000000"/>
          <w:sz w:val="28"/>
          <w:szCs w:val="28"/>
        </w:rPr>
        <w:t xml:space="preserve"> на каком либо инструменте. Дети отгадывают его по звучанию и накрывают вторую половину карточки.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Музыкальный домик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Развивать умение различать тембр различных музыкальных инструментов.         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                  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Музыкальные инструменты, карточки с изображением музыкальных инструментов, сказочный домик.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Дети рассаживаются полукругом, на столе стоит сказочный домик, воспитатель рассказывает, что в этом домике живут музыканты. Если внимательно слушать, то можно узнать, кто в домике живёт. Дети внимательно слушают музыку, определяют на слух, какой инструмент звучит, один ребёнок находит инструмент на карточке и показывает его в окошко.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Выбери инструмент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Развивать у детей представление об изобразительных возможностях  музыки.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Набор маленьких квадратных карточек с изображением детских музыкальных инструментов – металлофона, цитры, гармошки, барабана, тарелок и др. Можно использовать карточки из пособия «Музыкальный домик».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Педагог беседует с детьми о музыке, объясняя, что она может не только передавать разные чувства, но и рассказывать с помощью выразительных средств о том, что встречается в жизни. Детям исполняют две пьесы, в которых переданы характерные особенности звучания разных музыкальных инструментов. Первая пьеса («Белка») звучит нежно, в высоком регистре, напоминая по звучанию металлофон или колокольчик; вторая («Парень играет на гармошке») – напоминает звучание гармошки. После прослушивания дети должны выбрать карточки с соответствующим изображением инструмента.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репертуар: </w:t>
      </w:r>
      <w:r>
        <w:rPr>
          <w:rStyle w:val="c2"/>
          <w:color w:val="000000"/>
          <w:sz w:val="28"/>
          <w:szCs w:val="28"/>
        </w:rPr>
        <w:t>«Белка» Римского-Корсакова, «парень играет на гармошке» Свиридова.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Что музыкальный инструмент расскажет о себе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Два одинаковых комплекта музыкальных инструментов. Коробка для одного набора.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Один комплект кладут в коробку, а второй расставляют. Выбирается рассказчик, выбирает инструмент, начинает рассказывать, какая она, что умеет делать, какой у игрушки или инструмента внешний вид, форма, как на нем извлекаются звуки, какие по окраске </w:t>
      </w:r>
      <w:proofErr w:type="gramStart"/>
      <w:r>
        <w:rPr>
          <w:rStyle w:val="c2"/>
          <w:color w:val="000000"/>
          <w:sz w:val="28"/>
          <w:szCs w:val="28"/>
        </w:rPr>
        <w:t xml:space="preserve">( </w:t>
      </w:r>
      <w:proofErr w:type="gramEnd"/>
      <w:r>
        <w:rPr>
          <w:rStyle w:val="c2"/>
          <w:color w:val="000000"/>
          <w:sz w:val="28"/>
          <w:szCs w:val="28"/>
        </w:rPr>
        <w:t>цитра – нежные, металлофон – звенящие, барабан – гремящие), на что похож звук инструмента. Какие звуки из природы можно на нём изобразить. Дети могут задавать рассказчику вопросы.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Кто поёт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Развивать у детей способность различать регистры (высокий, средний, низкий).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Три карточки из картона, на которых изображены папа, мама, сынишка.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Педагог рассказывает о музыкальной семье, показывает соответствующие картинки и говорит, что все члены семьи любят музыку и </w:t>
      </w:r>
      <w:r>
        <w:rPr>
          <w:rStyle w:val="c2"/>
          <w:color w:val="000000"/>
          <w:sz w:val="28"/>
          <w:szCs w:val="28"/>
        </w:rPr>
        <w:lastRenderedPageBreak/>
        <w:t>песни, но поют разными голосами. Папа – низким, мама – средним, сын – высоким. Педагог исполняет три пьесы, звучащие в разных регистрах. Объясняет, что пьеса</w:t>
      </w:r>
      <w:proofErr w:type="gramStart"/>
      <w:r>
        <w:rPr>
          <w:rStyle w:val="c2"/>
          <w:color w:val="000000"/>
          <w:sz w:val="28"/>
          <w:szCs w:val="28"/>
        </w:rPr>
        <w:t xml:space="preserve"> ,</w:t>
      </w:r>
      <w:proofErr w:type="gramEnd"/>
      <w:r>
        <w:rPr>
          <w:rStyle w:val="c2"/>
          <w:color w:val="000000"/>
          <w:sz w:val="28"/>
          <w:szCs w:val="28"/>
        </w:rPr>
        <w:t xml:space="preserve"> звучащая в низком регистре, называется «Рассказ папы» (папа рассказывает о военном походе); пьеса, звучащая в среднем регистре, называется «Колыбельная» (мама поёт песню сыну); пьеса, звучащая в высоком регистре, называется «Маленький марш» (мальчик поёт и марширует под музыку). После повторного исполнения каждой из пьес дети отгадывают, чья музыка звучала, выбирают нужную картинку и показывают её педагогу, объясняя свой выбор.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репертуар: </w:t>
      </w:r>
      <w:r>
        <w:rPr>
          <w:rStyle w:val="c2"/>
          <w:color w:val="000000"/>
          <w:sz w:val="28"/>
          <w:szCs w:val="28"/>
        </w:rPr>
        <w:t xml:space="preserve">«Рассказ папы», «Колыбельная», «Маленький марш» </w:t>
      </w:r>
      <w:proofErr w:type="spellStart"/>
      <w:r>
        <w:rPr>
          <w:rStyle w:val="c2"/>
          <w:color w:val="000000"/>
          <w:sz w:val="28"/>
          <w:szCs w:val="28"/>
        </w:rPr>
        <w:t>Г.Левкодимова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c15"/>
          <w:b/>
          <w:bCs/>
          <w:i/>
          <w:iCs/>
          <w:color w:val="000000"/>
          <w:sz w:val="32"/>
          <w:szCs w:val="32"/>
        </w:rPr>
        <w:t>Игры на различие динамики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Узнай сказку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Различать контрастный характер частей в музыке в связи с её содержанием и развитием музыкального образа.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Две карточки с изображением Красной Шапочки и Волка. По две карточки зелёного и оранжевого цвета.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1-й вариант. После прослушивания музыкальной пьесы, в которой три части (разнохарактерные), дети выкладывают карточки в той последовательности, в которой прозвучали части музыкальной пьесы.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репертуар:</w:t>
      </w:r>
      <w:r>
        <w:rPr>
          <w:rStyle w:val="c2"/>
          <w:color w:val="000000"/>
          <w:sz w:val="28"/>
          <w:szCs w:val="28"/>
        </w:rPr>
        <w:t xml:space="preserve"> «Красная Шапочка и Серый волк» </w:t>
      </w:r>
      <w:proofErr w:type="spellStart"/>
      <w:r>
        <w:rPr>
          <w:rStyle w:val="c2"/>
          <w:color w:val="000000"/>
          <w:sz w:val="28"/>
          <w:szCs w:val="28"/>
        </w:rPr>
        <w:t>Г.Левкодимова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2-й вариант. Дети выполняют почти такое же задание, но характер частей музыки обозначают квадратами разного цвета. Красная Шапочка – оранжевый квадрат, Волк – зелёный квадрат.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Звенящие колокольчики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</w:t>
      </w:r>
      <w:r>
        <w:rPr>
          <w:rStyle w:val="c25"/>
          <w:color w:val="000000"/>
          <w:sz w:val="28"/>
          <w:szCs w:val="28"/>
        </w:rPr>
        <w:t> Развивать у детей умение различать динамические изменения в музыке.</w:t>
      </w:r>
      <w:r>
        <w:rPr>
          <w:rStyle w:val="c1"/>
          <w:i/>
          <w:iCs/>
          <w:color w:val="000000"/>
          <w:sz w:val="28"/>
          <w:szCs w:val="28"/>
        </w:rPr>
        <w:t>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Тамбурин с бубенчиками, обруч с колокольчиками, колокольчик. Карточки, разделённые на три части, маленькие карточки, определяющие динамику.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Воспитатель объясняет детям, что тамбурин с бубенчиками звучит громко (форте), обруч с колокольчиками звучит не слишком громко (меццо форте), а один колокольчик звучит тихо (пиано). Рассказ сопровождает показом. Раздаёт карточки, разделённые на три части и предлагает детям закрывать «окошки» на карточке в той последовательности, в какой изменились динамические оттенки прослушанной ими музыки.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 </w:t>
      </w:r>
      <w:r>
        <w:rPr>
          <w:rStyle w:val="c2"/>
          <w:color w:val="000000"/>
          <w:sz w:val="28"/>
          <w:szCs w:val="28"/>
        </w:rPr>
        <w:t xml:space="preserve">«Звенящие колокольчики» </w:t>
      </w:r>
      <w:proofErr w:type="spellStart"/>
      <w:r>
        <w:rPr>
          <w:rStyle w:val="c2"/>
          <w:color w:val="000000"/>
          <w:sz w:val="28"/>
          <w:szCs w:val="28"/>
        </w:rPr>
        <w:t>Г.Левкодимова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Громко – тихо запоём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Любая игрушка.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Дети выбирают водящего. Он выходит из комнаты. Все договариваются, куда спрятать игрушку. Водящий должен найти её, руководствуясь громкостью звучания песни, которую поёт все дети: звучание песни усиливается по мере приближения водящего к месту, где находится игрушка или ослабевает по мере удаления от неё. Если ребёнок успешно </w:t>
      </w:r>
      <w:r>
        <w:rPr>
          <w:rStyle w:val="c2"/>
          <w:color w:val="000000"/>
          <w:sz w:val="28"/>
          <w:szCs w:val="28"/>
        </w:rPr>
        <w:lastRenderedPageBreak/>
        <w:t>находит игрушку, при повторении игры он имеет право спрятать сам игрушку.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Домик для музыки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Закреплять умение в различении динамических оттенков музыки: тихо, громко, не слишком громко, не слишком тихо.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 xml:space="preserve"> Карточки из картона одного цвета, но разных тонов (более светлые или более тёмные оттенки). </w:t>
      </w:r>
      <w:proofErr w:type="gramStart"/>
      <w:r>
        <w:rPr>
          <w:rStyle w:val="c2"/>
          <w:color w:val="000000"/>
          <w:sz w:val="28"/>
          <w:szCs w:val="28"/>
        </w:rPr>
        <w:t>Цвет соответствует оттенку: бледно окрашенный – тихому звучанию, более яркий – более громкому, яркий – громкому.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Карточки раздают. Музыкальный руководитель исполняет короткую и плавную мелодию сначала тихо, потом громче, затем громко. Выбрать для каждой мелодии домики.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</w:t>
      </w:r>
      <w:r>
        <w:rPr>
          <w:rStyle w:val="c2"/>
          <w:color w:val="000000"/>
          <w:sz w:val="28"/>
          <w:szCs w:val="28"/>
        </w:rPr>
        <w:t> На выбор музыкального руководителя.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Колобок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 xml:space="preserve"> Вырезанный из бумаги колобок, а также несколько небольших предметов, изображающих стог сена, бревно, пенёк, муравейник, ёлку, гриб и др. Указка. Стол в качестве игрового поля или </w:t>
      </w:r>
      <w:proofErr w:type="spellStart"/>
      <w:r>
        <w:rPr>
          <w:rStyle w:val="c2"/>
          <w:color w:val="000000"/>
          <w:sz w:val="28"/>
          <w:szCs w:val="28"/>
        </w:rPr>
        <w:t>затонированный</w:t>
      </w:r>
      <w:proofErr w:type="spellEnd"/>
      <w:r>
        <w:rPr>
          <w:rStyle w:val="c2"/>
          <w:color w:val="000000"/>
          <w:sz w:val="28"/>
          <w:szCs w:val="28"/>
        </w:rPr>
        <w:t xml:space="preserve"> зелёным цветов лист бумаги. Все предметы расположены в любом порядке на игровом поле.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Участвующие в игре рассматривают фигурки на игровом поле. Выбранный водящий выходит за дверь. Участники игры за выбранную фигурку прячут колобка и зовут водящего. Перед началом игры произносится текст: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Укатился колобок,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колобок-румяный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бок,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же нам его найти, деду с бабой принести?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Ну-ка, Оля, по дорожке походи, походи,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И по песенке весёлой </w:t>
      </w:r>
      <w:proofErr w:type="spellStart"/>
      <w:r>
        <w:rPr>
          <w:rStyle w:val="c2"/>
          <w:color w:val="000000"/>
          <w:sz w:val="28"/>
          <w:szCs w:val="28"/>
        </w:rPr>
        <w:t>колобочка</w:t>
      </w:r>
      <w:proofErr w:type="spellEnd"/>
      <w:r>
        <w:rPr>
          <w:rStyle w:val="c2"/>
          <w:color w:val="000000"/>
          <w:sz w:val="28"/>
          <w:szCs w:val="28"/>
        </w:rPr>
        <w:t xml:space="preserve"> отыщи.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Играющие поют любую знакомую песню, водящий берет указку и водит по дорожке от фигурки к фигурке.</w:t>
      </w:r>
      <w:proofErr w:type="gramEnd"/>
      <w:r>
        <w:rPr>
          <w:rStyle w:val="c2"/>
          <w:color w:val="000000"/>
          <w:sz w:val="28"/>
          <w:szCs w:val="28"/>
        </w:rPr>
        <w:t xml:space="preserve"> Если указка находится далеко от той фигурки, за которой спрятан колобок, то все поют тихо, если близко - громко.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Игры на восприятие музыки.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Буратино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Воспитатель объясняет детям, что к ним в гости приехал Буратино и привёз с собой песни, а какие, дети должны угадать. Дети прослушивают песни и отгадывают, для проверки достают из коробки соответствующую картинку. Игра может проводиться  на муз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з</w:t>
      </w:r>
      <w:proofErr w:type="gramEnd"/>
      <w:r>
        <w:rPr>
          <w:rStyle w:val="c2"/>
          <w:color w:val="000000"/>
          <w:sz w:val="28"/>
          <w:szCs w:val="28"/>
        </w:rPr>
        <w:t>анятиях с целью закрепления материала.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Картинки к музыкальным произведениям, коробка, Буратино </w:t>
      </w:r>
      <w:proofErr w:type="gramStart"/>
      <w:r>
        <w:rPr>
          <w:rStyle w:val="c2"/>
          <w:color w:val="000000"/>
          <w:sz w:val="28"/>
          <w:szCs w:val="28"/>
        </w:rPr>
        <w:t xml:space="preserve">( </w:t>
      </w:r>
      <w:proofErr w:type="spellStart"/>
      <w:proofErr w:type="gramEnd"/>
      <w:r>
        <w:rPr>
          <w:rStyle w:val="c2"/>
          <w:color w:val="000000"/>
          <w:sz w:val="28"/>
          <w:szCs w:val="28"/>
        </w:rPr>
        <w:t>би-ба-бо</w:t>
      </w:r>
      <w:proofErr w:type="spellEnd"/>
      <w:r>
        <w:rPr>
          <w:rStyle w:val="c2"/>
          <w:color w:val="000000"/>
          <w:sz w:val="28"/>
          <w:szCs w:val="28"/>
        </w:rPr>
        <w:t>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Песня – танец – марш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развивать представление об основных жанрах музыки, способность различать песню, танец, марш.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Игровой материал:</w:t>
      </w:r>
      <w:r>
        <w:rPr>
          <w:rStyle w:val="c2"/>
          <w:color w:val="000000"/>
          <w:sz w:val="28"/>
          <w:szCs w:val="28"/>
        </w:rPr>
        <w:t xml:space="preserve"> 1-й вариант: Длинные белые карточки, разделённые на три квадрата. На маленьких карточках </w:t>
      </w:r>
      <w:proofErr w:type="gramStart"/>
      <w:r>
        <w:rPr>
          <w:rStyle w:val="c2"/>
          <w:color w:val="000000"/>
          <w:sz w:val="28"/>
          <w:szCs w:val="28"/>
        </w:rPr>
        <w:t>изображены</w:t>
      </w:r>
      <w:proofErr w:type="gramEnd"/>
      <w:r>
        <w:rPr>
          <w:rStyle w:val="c2"/>
          <w:color w:val="000000"/>
          <w:sz w:val="28"/>
          <w:szCs w:val="28"/>
        </w:rPr>
        <w:t xml:space="preserve"> флейта, бубен, барабан (песня, танец, марш).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2-й вариант: На квадратах большой карточки изображены: поющая девочка, пляшущая девочка, марширующий мальчик с барабаном.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Дети слушают по очереди три пьесы разных жанров. После прослушивания берут квадрат с рисунком (соответствующий жанру) и кладут его на один из пустых квадратов прямоугольной карточки или закрывают фишкой соответствующий рисунок.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 </w:t>
      </w:r>
      <w:proofErr w:type="gramStart"/>
      <w:r>
        <w:rPr>
          <w:rStyle w:val="c2"/>
          <w:color w:val="000000"/>
          <w:sz w:val="28"/>
          <w:szCs w:val="28"/>
        </w:rPr>
        <w:t>«Труба» Тиличеевой или «Две тетери» р.н.п., «Под яблоней зелёной» р.н.м., «Марш» по выбору.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Подбери музыку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proofErr w:type="gramStart"/>
      <w:r>
        <w:rPr>
          <w:rStyle w:val="c2"/>
          <w:color w:val="000000"/>
          <w:sz w:val="28"/>
          <w:szCs w:val="28"/>
        </w:rPr>
        <w:t>Учить детей различать характер музыки (лирический.</w:t>
      </w:r>
      <w:proofErr w:type="gram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Героический, комический)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 xml:space="preserve"> Три карточки, на них изображены шапочка клоуна, корона,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будёнов-ка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>, фишки.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Дети прослушивают музыкальные пьесы: «Кавалерийская», «Вальс», «Клоуны» узнают их, называют. За правильные ответы получают фишки.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Слушаем музыку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4-5 картинок иллюстрирующих содержание знакомых песен /инструментальных/, аудиозаписи этих песен.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Дети рассаживаются полукругом, перед ними на столе располагают картинки так, чтобы они были видны всем. </w:t>
      </w:r>
      <w:proofErr w:type="gramStart"/>
      <w:r>
        <w:rPr>
          <w:rStyle w:val="c2"/>
          <w:color w:val="000000"/>
          <w:sz w:val="28"/>
          <w:szCs w:val="28"/>
        </w:rPr>
        <w:t>Звучит</w:t>
      </w:r>
      <w:proofErr w:type="gramEnd"/>
      <w:r>
        <w:rPr>
          <w:rStyle w:val="c2"/>
          <w:color w:val="000000"/>
          <w:sz w:val="28"/>
          <w:szCs w:val="28"/>
        </w:rPr>
        <w:t xml:space="preserve"> какое либо произведение. Вызванный ребёнок должен найти соответствующую картинку, вспомнить название и композитора. Если ответ правильный, все хлопают.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Сложи песенку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Развивать умение различать форму музыкального произведения.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Разноцветные кружки и белые прямоугольники.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Педагог проигрывает сам или дает детям прослушать песню в записи, затем предлагает определить, есть ли в песне запев, припев и сколько в ней куплетов. Объясняет, что любую песню можно выкладывать. Например, с помощью геометрических фигур: кружки – запевы, прямоугольники – припевы. После вторичного прослушивания предлагает детям выложить структуру песни.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Солнышко и тучка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 Р</w:t>
      </w:r>
      <w:r>
        <w:rPr>
          <w:rStyle w:val="c2"/>
          <w:color w:val="000000"/>
          <w:sz w:val="28"/>
          <w:szCs w:val="28"/>
        </w:rPr>
        <w:t>азвивать представление о различном характере музыки (весёлая, жизнерадостная; спокойная, колыбельная; печальная, грустная).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Карточки с изображением улыбающегося солнышка, солнышка, прикрытого тучкой, тучка с дождём. Набор по числу детей из трёх карточек.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Детям раздают по одному набору карточек и предлагают прослушать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музыкаль-ные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пьесы, различные по характеру. Дети определяют </w:t>
      </w:r>
      <w:r>
        <w:rPr>
          <w:rStyle w:val="c2"/>
          <w:color w:val="000000"/>
          <w:sz w:val="28"/>
          <w:szCs w:val="28"/>
        </w:rPr>
        <w:lastRenderedPageBreak/>
        <w:t>характер каждой из них, закрывая пустые квадраты на прямоугольной карточке квадратами с условным изображением.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</w:t>
      </w:r>
      <w:r>
        <w:rPr>
          <w:rStyle w:val="c2"/>
          <w:color w:val="000000"/>
          <w:sz w:val="28"/>
          <w:szCs w:val="28"/>
        </w:rPr>
        <w:t xml:space="preserve"> «Рондо-марш» </w:t>
      </w:r>
      <w:proofErr w:type="spellStart"/>
      <w:r>
        <w:rPr>
          <w:rStyle w:val="c2"/>
          <w:color w:val="000000"/>
          <w:sz w:val="28"/>
          <w:szCs w:val="28"/>
        </w:rPr>
        <w:t>Д.Кабалевского</w:t>
      </w:r>
      <w:proofErr w:type="spellEnd"/>
      <w:r>
        <w:rPr>
          <w:rStyle w:val="c2"/>
          <w:color w:val="000000"/>
          <w:sz w:val="28"/>
          <w:szCs w:val="28"/>
        </w:rPr>
        <w:t xml:space="preserve">, «Ходит месяц над лугами» С.Прокофьева, «Зима» </w:t>
      </w:r>
      <w:proofErr w:type="spellStart"/>
      <w:r>
        <w:rPr>
          <w:rStyle w:val="c2"/>
          <w:color w:val="000000"/>
          <w:sz w:val="28"/>
          <w:szCs w:val="28"/>
        </w:rPr>
        <w:t>М.Крутицкого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  <w:u w:val="single"/>
        </w:rPr>
        <w:t>Цвет-насторение</w:t>
      </w:r>
      <w:proofErr w:type="spell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Различать контрастный характер музыки выражать его через цвет.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Карточки разные по цвету, соответствующие настроению в музыке: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Синий – спокойное, уверенное;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Зелёный – </w:t>
      </w:r>
      <w:proofErr w:type="gramStart"/>
      <w:r>
        <w:rPr>
          <w:rStyle w:val="c2"/>
          <w:color w:val="000000"/>
          <w:sz w:val="28"/>
          <w:szCs w:val="28"/>
        </w:rPr>
        <w:t>гордое</w:t>
      </w:r>
      <w:proofErr w:type="gramEnd"/>
      <w:r>
        <w:rPr>
          <w:rStyle w:val="c2"/>
          <w:color w:val="000000"/>
          <w:sz w:val="28"/>
          <w:szCs w:val="28"/>
        </w:rPr>
        <w:t>, торжественное, сила;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Красный – </w:t>
      </w:r>
      <w:proofErr w:type="gramStart"/>
      <w:r>
        <w:rPr>
          <w:rStyle w:val="c2"/>
          <w:color w:val="000000"/>
          <w:sz w:val="28"/>
          <w:szCs w:val="28"/>
        </w:rPr>
        <w:t>бодрое</w:t>
      </w:r>
      <w:proofErr w:type="gramEnd"/>
      <w:r>
        <w:rPr>
          <w:rStyle w:val="c2"/>
          <w:color w:val="000000"/>
          <w:sz w:val="28"/>
          <w:szCs w:val="28"/>
        </w:rPr>
        <w:t>, энергичное, жизнерадостное;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Жёлтый</w:t>
      </w:r>
      <w:proofErr w:type="gramEnd"/>
      <w:r>
        <w:rPr>
          <w:rStyle w:val="c2"/>
          <w:color w:val="000000"/>
          <w:sz w:val="28"/>
          <w:szCs w:val="28"/>
        </w:rPr>
        <w:t xml:space="preserve"> – лёгкое, светлое, тёплое, ласковое, нежное;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Фиолетовый – мечтательное, дружелюбное, чувственное;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Чёрный – отрицательное, мрачное, печальное, скорбное, тревожное;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Белый</w:t>
      </w:r>
      <w:proofErr w:type="gramEnd"/>
      <w:r>
        <w:rPr>
          <w:rStyle w:val="c2"/>
          <w:color w:val="000000"/>
          <w:sz w:val="28"/>
          <w:szCs w:val="28"/>
        </w:rPr>
        <w:t xml:space="preserve"> – надежда, вера.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Детям раздают карточки и предлагают послушать музыкальные фрагменты. Дети поочерёдно определяют настроение в музыке.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Какую линию выбрать?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Фломастеры, бумага.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взрослый предлагает ребёнку под звучание музыкального произведения начертить линии: плавные, волнообразные под </w:t>
      </w:r>
      <w:proofErr w:type="gramStart"/>
      <w:r>
        <w:rPr>
          <w:rStyle w:val="c2"/>
          <w:color w:val="000000"/>
          <w:sz w:val="28"/>
          <w:szCs w:val="28"/>
        </w:rPr>
        <w:t>медленную</w:t>
      </w:r>
      <w:proofErr w:type="gramEnd"/>
      <w:r>
        <w:rPr>
          <w:rStyle w:val="c2"/>
          <w:color w:val="000000"/>
          <w:sz w:val="28"/>
          <w:szCs w:val="28"/>
        </w:rPr>
        <w:t xml:space="preserve"> и спокойную; прямые,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изогнутые</w:t>
      </w:r>
      <w:proofErr w:type="gramEnd"/>
      <w:r>
        <w:rPr>
          <w:rStyle w:val="c2"/>
          <w:color w:val="000000"/>
          <w:sz w:val="28"/>
          <w:szCs w:val="28"/>
        </w:rPr>
        <w:t xml:space="preserve">  - под решительную; прерывистые – под лёгкую, отрывистую музыку. Линии могут быть такого цвета, </w:t>
      </w:r>
      <w:proofErr w:type="gramStart"/>
      <w:r>
        <w:rPr>
          <w:rStyle w:val="c2"/>
          <w:color w:val="000000"/>
          <w:sz w:val="28"/>
          <w:szCs w:val="28"/>
        </w:rPr>
        <w:t>который</w:t>
      </w:r>
      <w:proofErr w:type="gramEnd"/>
      <w:r>
        <w:rPr>
          <w:rStyle w:val="c2"/>
          <w:color w:val="000000"/>
          <w:sz w:val="28"/>
          <w:szCs w:val="28"/>
        </w:rPr>
        <w:t xml:space="preserve"> по мнению ребёнка, больше всего подходит к настроению исполняемого фрагмента.</w:t>
      </w:r>
    </w:p>
    <w:p w:rsidR="006C41FE" w:rsidRPr="009F7BBD" w:rsidRDefault="009F7BBD" w:rsidP="009F7BBD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9F7BBD">
        <w:rPr>
          <w:rStyle w:val="c34c15c30"/>
          <w:b/>
          <w:bCs/>
          <w:color w:val="000000"/>
          <w:sz w:val="28"/>
          <w:szCs w:val="28"/>
        </w:rPr>
        <w:t xml:space="preserve">Развитие </w:t>
      </w:r>
      <w:r>
        <w:rPr>
          <w:rStyle w:val="c34c15c30"/>
          <w:b/>
          <w:bCs/>
          <w:color w:val="000000"/>
          <w:sz w:val="28"/>
          <w:szCs w:val="28"/>
        </w:rPr>
        <w:t xml:space="preserve"> музыкальных </w:t>
      </w:r>
      <w:r w:rsidR="006C41FE" w:rsidRPr="009F7BBD">
        <w:rPr>
          <w:rStyle w:val="c34c15c30"/>
          <w:b/>
          <w:bCs/>
          <w:color w:val="000000"/>
          <w:sz w:val="28"/>
          <w:szCs w:val="28"/>
        </w:rPr>
        <w:t xml:space="preserve"> </w:t>
      </w:r>
      <w:r>
        <w:rPr>
          <w:rStyle w:val="c34c15c30"/>
          <w:b/>
          <w:bCs/>
          <w:color w:val="000000"/>
          <w:sz w:val="28"/>
          <w:szCs w:val="28"/>
        </w:rPr>
        <w:t>способностей в подготовительной группе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Игры на развитие </w:t>
      </w:r>
      <w:proofErr w:type="spellStart"/>
      <w:r>
        <w:rPr>
          <w:rStyle w:val="c11"/>
          <w:b/>
          <w:bCs/>
          <w:i/>
          <w:iCs/>
          <w:color w:val="000000"/>
          <w:sz w:val="28"/>
          <w:szCs w:val="28"/>
        </w:rPr>
        <w:t>звуковысотного</w:t>
      </w:r>
      <w:proofErr w:type="spellEnd"/>
      <w:r>
        <w:rPr>
          <w:rStyle w:val="c11"/>
          <w:b/>
          <w:bCs/>
          <w:i/>
          <w:iCs/>
          <w:color w:val="000000"/>
          <w:sz w:val="28"/>
          <w:szCs w:val="28"/>
        </w:rPr>
        <w:t xml:space="preserve"> слуха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Музыкальные лесенки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Четыре комплекта карточек - с </w:t>
      </w:r>
      <w:proofErr w:type="gramStart"/>
      <w:r>
        <w:rPr>
          <w:rStyle w:val="c2"/>
          <w:color w:val="000000"/>
          <w:sz w:val="28"/>
          <w:szCs w:val="28"/>
        </w:rPr>
        <w:t>обоих</w:t>
      </w:r>
      <w:proofErr w:type="gramEnd"/>
      <w:r>
        <w:rPr>
          <w:rStyle w:val="c2"/>
          <w:color w:val="000000"/>
          <w:sz w:val="28"/>
          <w:szCs w:val="28"/>
        </w:rPr>
        <w:t xml:space="preserve"> сторон красного, жёлтого, зелёного цвета. В один комплект входят 12 карточек (6пар). Каждая пара состоит из </w:t>
      </w:r>
      <w:proofErr w:type="gramStart"/>
      <w:r>
        <w:rPr>
          <w:rStyle w:val="c2"/>
          <w:color w:val="000000"/>
          <w:sz w:val="28"/>
          <w:szCs w:val="28"/>
        </w:rPr>
        <w:t>карточки</w:t>
      </w:r>
      <w:proofErr w:type="gramEnd"/>
      <w:r>
        <w:rPr>
          <w:rStyle w:val="c2"/>
          <w:color w:val="000000"/>
          <w:sz w:val="28"/>
          <w:szCs w:val="28"/>
        </w:rPr>
        <w:t xml:space="preserve"> на которой нарисована лесенка, карточки с изображением кружков, соответствуют ступенькам лесенки. Всего две карточки с 3-мя ступеньками вверх и вниз; 2 по 4 ступеньки; 2 по 5 ступенек. Металлофон, ширма.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Играют от 3-х до 7 детей, один – ведущий. Ведущий делит все карточки поровну: карточки с кружочками складывает перед собой, карточки с лесенками раздаёт поровну играющим. Затем показывает карточку с кружочками, дети поют звуки в определённом порядке вниз или вверх. На вопрос ведущего, у </w:t>
      </w:r>
      <w:proofErr w:type="gramStart"/>
      <w:r>
        <w:rPr>
          <w:rStyle w:val="c2"/>
          <w:color w:val="000000"/>
          <w:sz w:val="28"/>
          <w:szCs w:val="28"/>
        </w:rPr>
        <w:t>кого есть такая лесенка отвечает</w:t>
      </w:r>
      <w:proofErr w:type="gramEnd"/>
      <w:r>
        <w:rPr>
          <w:rStyle w:val="c2"/>
          <w:color w:val="000000"/>
          <w:sz w:val="28"/>
          <w:szCs w:val="28"/>
        </w:rPr>
        <w:t xml:space="preserve"> тот, у кого такая карточка. Побеждает тот, у которого первыми подберутся парные карточки.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Бубенчики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12 парных карточек. На их нотоносцах ноты до-2, ля-1, фа-1. 12 карточек с изображением бубенчиков на линейках соответствующих этим нотам. Карточки с отдельными нотами и бубенчиками: красные, синие, зелёные и жёлтые. Металлофон, ширма.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Ход игры:</w:t>
      </w:r>
      <w:r>
        <w:rPr>
          <w:rStyle w:val="c2"/>
          <w:color w:val="000000"/>
          <w:sz w:val="28"/>
          <w:szCs w:val="28"/>
        </w:rPr>
        <w:t> Ведущий раздаёт детям карточки разноцветные с бубенчиками. Карточки с нотами и металлофон прячут за ширму. Дети поют песню «Бубенчики», затем ведущий показывает карточку с обратной стороны, играет звук, предлагает угадать детям, какая эта нота. Ребёнок отгадывает и накрывает изображение у себя на карточке. Выигрывает тот, кто первый соберёт парные карточки.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b/>
          <w:bCs/>
          <w:color w:val="000000"/>
          <w:sz w:val="28"/>
          <w:szCs w:val="28"/>
          <w:u w:val="single"/>
        </w:rPr>
        <w:t>Лесенка-чудесенка</w:t>
      </w:r>
      <w:proofErr w:type="spell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Лесенка со ступеньками, каждая ступенька разного цвета, 5 фишек, соответствующих по цвету ступенькам.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Воспитатель играет определённую мелодию, дети на лесенках выкладывают эту мелодию (движение вверх, вниз, через ступеньку, на одном звуке и т.д.)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Учёный кузнечик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Картинка с изображением цветов и ученого кузнечика, металлофон.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Вот ученый кузнечик. Он прыгает по цветам так, как ему указывают. Ну-ка, кузнечик, прыгай до третьего цветка, а оттуда – вниз. А теперь до пятого цветка – и опять вниз. А теперь на второй цветок – и вниз.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Примечание. Пение слов «Скок, скок, скок!» сопровождайте движением руки. Движение кузнечика по цветам сопровождается на мелодическом инструменте. Ребёнок в это время внимательно смотрит на картинки и выбирает подходящую той музыке, которую сыграл взрослый. Кузнечика можно вырезать из картона и прикрепить его к кончику указки. Во время пения ребёнок сможет управлять кузнечиком, </w:t>
      </w:r>
      <w:proofErr w:type="spellStart"/>
      <w:r>
        <w:rPr>
          <w:rStyle w:val="c2"/>
          <w:color w:val="000000"/>
          <w:sz w:val="28"/>
          <w:szCs w:val="28"/>
        </w:rPr>
        <w:t>пропевая</w:t>
      </w:r>
      <w:proofErr w:type="spellEnd"/>
      <w:r>
        <w:rPr>
          <w:rStyle w:val="c2"/>
          <w:color w:val="000000"/>
          <w:sz w:val="28"/>
          <w:szCs w:val="28"/>
        </w:rPr>
        <w:t xml:space="preserve"> слова «Скок, скок…».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Игры на развитие чувства ритма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Весёлый поезд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Небольшая игрушка паровоза с вагонами, фортепиано.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Педагог исполняет музыкальную пьесу, передавая движение паровоза: сначала он двигается медленно, затем быстрее и совсем быстро, к концу пьесы музыка замедляется и останавливается. Пир повторном </w:t>
      </w:r>
      <w:proofErr w:type="gramStart"/>
      <w:r>
        <w:rPr>
          <w:rStyle w:val="c2"/>
          <w:color w:val="000000"/>
          <w:sz w:val="28"/>
          <w:szCs w:val="28"/>
        </w:rPr>
        <w:t>исполнении</w:t>
      </w:r>
      <w:proofErr w:type="gramEnd"/>
      <w:r>
        <w:rPr>
          <w:rStyle w:val="c2"/>
          <w:color w:val="000000"/>
          <w:sz w:val="28"/>
          <w:szCs w:val="28"/>
        </w:rPr>
        <w:t xml:space="preserve"> пьесы педагог предлагает детям представить себя паровозом и вагонами и двигаться в соответствии с музыкой.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Наше путешествие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Металлофон, бубен, ложки, барабан.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Воспитатель предлагает детям придумать рассказ о своём путешествии, которое можно изобразить на каком-нибудь музыкальном инструменте. Например: Оля вышла из дома и побежала вниз по лестнице, затем попрыгала на скакалке, а когда ей надоело прыгать, решила снова пойти домой и побежала вверх по лесенке к своей квартире (показ на металлофоне).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Выполни задание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proofErr w:type="spellStart"/>
      <w:r>
        <w:rPr>
          <w:rStyle w:val="c2"/>
          <w:color w:val="000000"/>
          <w:sz w:val="28"/>
          <w:szCs w:val="28"/>
        </w:rPr>
        <w:t>Фланелеграф</w:t>
      </w:r>
      <w:proofErr w:type="spellEnd"/>
      <w:r>
        <w:rPr>
          <w:rStyle w:val="c2"/>
          <w:color w:val="000000"/>
          <w:sz w:val="28"/>
          <w:szCs w:val="28"/>
        </w:rPr>
        <w:t xml:space="preserve">, карточки с изображением длинных и коротких звуков, музыкальные инструменты (металлофон, баян, </w:t>
      </w:r>
      <w:proofErr w:type="spellStart"/>
      <w:r>
        <w:rPr>
          <w:rStyle w:val="c2"/>
          <w:color w:val="000000"/>
          <w:sz w:val="28"/>
          <w:szCs w:val="28"/>
        </w:rPr>
        <w:t>триола</w:t>
      </w:r>
      <w:proofErr w:type="spellEnd"/>
      <w:r>
        <w:rPr>
          <w:rStyle w:val="c2"/>
          <w:color w:val="000000"/>
          <w:sz w:val="28"/>
          <w:szCs w:val="28"/>
        </w:rPr>
        <w:t>, пианино).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Ход игры: </w:t>
      </w:r>
      <w:r>
        <w:rPr>
          <w:rStyle w:val="c2"/>
          <w:color w:val="000000"/>
          <w:sz w:val="28"/>
          <w:szCs w:val="28"/>
        </w:rPr>
        <w:t xml:space="preserve">Воспитатель проигрывает на одном из инструментов ритмический рисунок, ребёнок должен этот рисунок выложить на </w:t>
      </w:r>
      <w:proofErr w:type="spellStart"/>
      <w:r>
        <w:rPr>
          <w:rStyle w:val="c2"/>
          <w:color w:val="000000"/>
          <w:sz w:val="28"/>
          <w:szCs w:val="28"/>
        </w:rPr>
        <w:t>фланелеграфе</w:t>
      </w:r>
      <w:proofErr w:type="spellEnd"/>
      <w:r>
        <w:rPr>
          <w:rStyle w:val="c2"/>
          <w:color w:val="000000"/>
          <w:sz w:val="28"/>
          <w:szCs w:val="28"/>
        </w:rPr>
        <w:t>. Дети, которые сидят за столом выкладывают ритмический рисунок на столе.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7c15"/>
          <w:b/>
          <w:bCs/>
          <w:i/>
          <w:iCs/>
          <w:color w:val="000000"/>
          <w:sz w:val="32"/>
          <w:szCs w:val="32"/>
        </w:rPr>
        <w:t>Игры на различие тембровой окраски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Музыкальные загадки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Металлофон, треугольник, бубенчики, бубен, арфа, цимбалы.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>Дети сидят полукругом перед ширмой, за которой на столе находятся музыкальные инструменты и игрушки. Ребёнок-ведущий проигрывает мелодию или ритмический рисунок на одном из инструментов, дети отгадывают. За правильный ответ  ребёнок получает фишку. Выигрывает тот, у кого больше фишек.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Музыкальные инструменты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 xml:space="preserve">8 карточек по типу лото с цветными полосками внизу (2 – красной, 2 – зелёной, 2 – жёлтой). На 4-х карточках каждого цвета по две пустые клетки. На остальных по одной пустой клетке. На всех остальных клетках контурное изображение музыкальных инструментов, повторяющееся 4 раза, на 28 маленьких карточках изображены такие же музыкальные инструменты, обратная сторона которых соответствует цвету полосок на больших карточках. Музыкальные инструменты: </w:t>
      </w:r>
      <w:proofErr w:type="spellStart"/>
      <w:r>
        <w:rPr>
          <w:rStyle w:val="c2"/>
          <w:color w:val="000000"/>
          <w:sz w:val="28"/>
          <w:szCs w:val="28"/>
        </w:rPr>
        <w:t>триола</w:t>
      </w:r>
      <w:proofErr w:type="spellEnd"/>
      <w:r>
        <w:rPr>
          <w:rStyle w:val="c2"/>
          <w:color w:val="000000"/>
          <w:sz w:val="28"/>
          <w:szCs w:val="28"/>
        </w:rPr>
        <w:t>,  </w:t>
      </w:r>
      <w:proofErr w:type="spellStart"/>
      <w:r>
        <w:rPr>
          <w:rStyle w:val="c2"/>
          <w:color w:val="000000"/>
          <w:sz w:val="28"/>
          <w:szCs w:val="28"/>
        </w:rPr>
        <w:t>аккоррдеон</w:t>
      </w:r>
      <w:proofErr w:type="spellEnd"/>
      <w:r>
        <w:rPr>
          <w:rStyle w:val="c2"/>
          <w:color w:val="000000"/>
          <w:sz w:val="28"/>
          <w:szCs w:val="28"/>
        </w:rPr>
        <w:t>, барабан, бубен, цитра, домра, металлофон.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 </w:t>
      </w:r>
      <w:r>
        <w:rPr>
          <w:rStyle w:val="c2"/>
          <w:color w:val="000000"/>
          <w:sz w:val="28"/>
          <w:szCs w:val="28"/>
        </w:rPr>
        <w:t xml:space="preserve">Играют четверо детей и пятый ведущий. После пения песни, ведущий напоминает звучание каждого инструмента, и все начинают играть. На вопрос ведущего: «Какой инструмент играет?», отвечает тот ребёнок, у которого соответствующая по </w:t>
      </w:r>
      <w:proofErr w:type="gramStart"/>
      <w:r>
        <w:rPr>
          <w:rStyle w:val="c2"/>
          <w:color w:val="000000"/>
          <w:sz w:val="28"/>
          <w:szCs w:val="28"/>
        </w:rPr>
        <w:t>цвету</w:t>
      </w:r>
      <w:proofErr w:type="gramEnd"/>
      <w:r>
        <w:rPr>
          <w:rStyle w:val="c2"/>
          <w:color w:val="000000"/>
          <w:sz w:val="28"/>
          <w:szCs w:val="28"/>
        </w:rPr>
        <w:t xml:space="preserve"> полоска на карточке цвету карточке водящего. Выигрывает тот, кто первым закроет свои рисунки на карточках цветным изображением музыкальных инструментов.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Кого встретил колобок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Развивать у детей представление о регистрах  (</w:t>
      </w:r>
      <w:proofErr w:type="gramStart"/>
      <w:r>
        <w:rPr>
          <w:rStyle w:val="c2"/>
          <w:color w:val="000000"/>
          <w:sz w:val="28"/>
          <w:szCs w:val="28"/>
        </w:rPr>
        <w:t>высокий</w:t>
      </w:r>
      <w:proofErr w:type="gramEnd"/>
      <w:r>
        <w:rPr>
          <w:rStyle w:val="c2"/>
          <w:color w:val="000000"/>
          <w:sz w:val="28"/>
          <w:szCs w:val="28"/>
        </w:rPr>
        <w:t>, средний, низкий).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Карточка из плотного картона, разделена на две части: слева изображен весёлый колобок; справа вырезано окошко. С обратной стороны – заклеено. В щель вставляется полоска из картона в виде линейки, разделённой на четыре равные части, на каждой из которой изображён тот или иной персонаж сказки (заяц, лиса, волк, медведь). Линейка должна передвигаться, чтобы каждый раз в окошке появлялся один из персонажей.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Дети вспоминают сказку «Колобок», перечисляют всех героев, которые встречаются колобку на пути. Затем педагог исполняет в разной последовательности музыкальные пьесы, характеризующие персонажи сказки. Каждая пьеса звучит в определённом регистре: «заяц» - высокий, «лиса» - средний, «волк» - низкий, «медведь</w:t>
      </w:r>
      <w:proofErr w:type="gramStart"/>
      <w:r>
        <w:rPr>
          <w:rStyle w:val="c2"/>
          <w:color w:val="000000"/>
          <w:sz w:val="28"/>
          <w:szCs w:val="28"/>
        </w:rPr>
        <w:t>2</w:t>
      </w:r>
      <w:proofErr w:type="gramEnd"/>
      <w:r>
        <w:rPr>
          <w:rStyle w:val="c2"/>
          <w:color w:val="000000"/>
          <w:sz w:val="28"/>
          <w:szCs w:val="28"/>
        </w:rPr>
        <w:t xml:space="preserve"> – очень низкий. После прослушивания какой-либо пьесы дети отгадывают, кто изображён в музыке (кого встретил колобок), и передвигают линейку.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репертуар:</w:t>
      </w:r>
      <w:r>
        <w:rPr>
          <w:rStyle w:val="c2"/>
          <w:color w:val="000000"/>
          <w:sz w:val="28"/>
          <w:szCs w:val="28"/>
        </w:rPr>
        <w:t xml:space="preserve"> «Кого встретил колобок?» </w:t>
      </w:r>
      <w:proofErr w:type="spellStart"/>
      <w:r>
        <w:rPr>
          <w:rStyle w:val="c2"/>
          <w:color w:val="000000"/>
          <w:sz w:val="28"/>
          <w:szCs w:val="28"/>
        </w:rPr>
        <w:t>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2c44"/>
          <w:b/>
          <w:bCs/>
          <w:i/>
          <w:iCs/>
          <w:color w:val="000000"/>
          <w:sz w:val="28"/>
          <w:szCs w:val="28"/>
        </w:rPr>
        <w:t>Игры на различие динамики.</w:t>
      </w:r>
    </w:p>
    <w:p w:rsidR="006C41FE" w:rsidRDefault="006C41FE" w:rsidP="00CB1C1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5"/>
          <w:color w:val="000000"/>
          <w:sz w:val="28"/>
          <w:szCs w:val="28"/>
        </w:rPr>
        <w:lastRenderedPageBreak/>
        <w:t> </w:t>
      </w:r>
      <w:r>
        <w:rPr>
          <w:rStyle w:val="c0"/>
          <w:b/>
          <w:bCs/>
          <w:color w:val="000000"/>
          <w:sz w:val="28"/>
          <w:szCs w:val="28"/>
          <w:u w:val="single"/>
        </w:rPr>
        <w:t>Море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Три карточки с изображением моря – спокойного, взволнованного, бушующего; грамзапись.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 xml:space="preserve"> Воспитатель предлагает послушать детям пьесу </w:t>
      </w:r>
      <w:proofErr w:type="spellStart"/>
      <w:r>
        <w:rPr>
          <w:rStyle w:val="c2"/>
          <w:color w:val="000000"/>
          <w:sz w:val="28"/>
          <w:szCs w:val="28"/>
        </w:rPr>
        <w:t>Римского-Корсакого</w:t>
      </w:r>
      <w:proofErr w:type="spellEnd"/>
      <w:r>
        <w:rPr>
          <w:rStyle w:val="c2"/>
          <w:color w:val="000000"/>
          <w:sz w:val="28"/>
          <w:szCs w:val="28"/>
        </w:rPr>
        <w:t xml:space="preserve"> «Море» и рассказывает, что композитор ярко выразил картины моря, какое оно бывает тихое, спокойное, взволнованное, бушующее. При повторном прослушивании предлагает детям разложить картинки в той последовательности, в которой они звучали.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Кто самый внимательный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Упражнять детей в различении четырёх динамических оттенков музыки: громко, умеренно громко, умеренно тихо, тихо. Знать песню «</w:t>
      </w:r>
      <w:proofErr w:type="gramStart"/>
      <w:r>
        <w:rPr>
          <w:rStyle w:val="c2"/>
          <w:color w:val="000000"/>
          <w:sz w:val="28"/>
          <w:szCs w:val="28"/>
        </w:rPr>
        <w:t>Громко-тихо</w:t>
      </w:r>
      <w:proofErr w:type="gramEnd"/>
      <w:r>
        <w:rPr>
          <w:rStyle w:val="c2"/>
          <w:color w:val="000000"/>
          <w:sz w:val="28"/>
          <w:szCs w:val="28"/>
        </w:rPr>
        <w:t xml:space="preserve">» </w:t>
      </w:r>
      <w:proofErr w:type="spellStart"/>
      <w:r>
        <w:rPr>
          <w:rStyle w:val="c2"/>
          <w:color w:val="000000"/>
          <w:sz w:val="28"/>
          <w:szCs w:val="28"/>
        </w:rPr>
        <w:t>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Три набора аккордеонов, разных по размеру: большо</w:t>
      </w:r>
      <w:proofErr w:type="gramStart"/>
      <w:r>
        <w:rPr>
          <w:rStyle w:val="c2"/>
          <w:color w:val="000000"/>
          <w:sz w:val="28"/>
          <w:szCs w:val="28"/>
        </w:rPr>
        <w:t>й(</w:t>
      </w:r>
      <w:proofErr w:type="gramEnd"/>
      <w:r>
        <w:rPr>
          <w:rStyle w:val="c2"/>
          <w:color w:val="000000"/>
          <w:sz w:val="28"/>
          <w:szCs w:val="28"/>
        </w:rPr>
        <w:t xml:space="preserve">красный), средний(синий), маленький(зелёный), очень маленький(жёлтый). </w:t>
      </w:r>
      <w:proofErr w:type="gramStart"/>
      <w:r>
        <w:rPr>
          <w:rStyle w:val="c2"/>
          <w:color w:val="000000"/>
          <w:sz w:val="28"/>
          <w:szCs w:val="28"/>
        </w:rPr>
        <w:t>Поощрительные жетоны, детский аккордеон, ширмы, карточки с заданиями – с изображением цветных кирпичиков, расположенных в различной последовательности: 1) красный, синий, зелёный, жёлтый; 2) синий, красный, зелёный, жёлтый; 3) жёлтый, зелёный, синий, красный; 4) жёлтый, синий, зелёный, красный.  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Играют 4 детей, один из них ведущий. Он раздаёт детям по одному набору аккордеонов и ширму. Вначале дети поют песню, прослушивают звучание каждого аккордеона, стараясь правильно соотнести цвет с силой звучания. Затем ведущий просит прослушать задание. Дети за ширмами выкладывают аккордеоны разной величины в соответствии с предложенной последовательностью динамических оттенков. После этого они проверяют выполненное задание. За правильное выполнение ребёнок получает жетон.</w:t>
      </w:r>
    </w:p>
    <w:p w:rsidR="006C41FE" w:rsidRDefault="006C41FE" w:rsidP="00CB1C10">
      <w:pPr>
        <w:pStyle w:val="c1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i/>
          <w:iCs/>
          <w:color w:val="000000"/>
          <w:sz w:val="28"/>
          <w:szCs w:val="28"/>
        </w:rPr>
        <w:t>Игры на восприятие музыки</w:t>
      </w:r>
    </w:p>
    <w:p w:rsidR="006C41FE" w:rsidRDefault="006C41FE" w:rsidP="00CB1C10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Наши песни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Карточки-картинки, иллюстрирующие содержание знакомых песен, металлофон, записи песен, фишки.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Исполняется мелодия песни на металлофоне, проигрывается в записи, дети по услышанной мелодии узнают песню и указывают на нужную картинку. Выигрывает тот, у кого больше фишек.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Чей это марш?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                     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Расширить у детей представление о жанрах музыки, развивать умение различать характер марша.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Прямоугольная карточка (38-13см), разделённая на три квадрата. На первом  - изображены марширующие пионеры; на втором - марширующие солдаты; на третьем – игрушечные солдатики. Три картонные фишки (разноцветные).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Дети слушают три разнохарактерные части марша, исполняемые поочерёдно. По характеру звучания, по выразительным особенностям дети должны догадаться, чей это марш и закрыть фишкой соответствующую картинку.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lastRenderedPageBreak/>
        <w:t>Музыкальный материал: </w:t>
      </w:r>
      <w:r>
        <w:rPr>
          <w:rStyle w:val="c2"/>
          <w:color w:val="000000"/>
          <w:sz w:val="28"/>
          <w:szCs w:val="28"/>
        </w:rPr>
        <w:t xml:space="preserve">«Детский марш», «Маршируют солдаты», «Марш игрушечных солдатиков» </w:t>
      </w:r>
      <w:proofErr w:type="spellStart"/>
      <w:r>
        <w:rPr>
          <w:rStyle w:val="c2"/>
          <w:color w:val="000000"/>
          <w:sz w:val="28"/>
          <w:szCs w:val="28"/>
        </w:rPr>
        <w:t>Г.Левкодимова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  <w:u w:val="single"/>
        </w:rPr>
        <w:t>Слушаем внимательно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 </w:t>
      </w:r>
      <w:r>
        <w:rPr>
          <w:rStyle w:val="c2"/>
          <w:color w:val="000000"/>
          <w:sz w:val="28"/>
          <w:szCs w:val="28"/>
        </w:rPr>
        <w:t>Записи инструментальной музыки, знакомой детям, детские музыкальные инструменты (пианино, аккордеон, скрипка).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Дети сидят полукругом перед столом, на котором находятся детские музыкальные инструменты. Им предлагают послушать знакомые музыкальные произведения и определить, какие инструменты исполняют это произведение. Найти их на столе.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b/>
          <w:bCs/>
          <w:color w:val="000000"/>
          <w:sz w:val="28"/>
          <w:szCs w:val="28"/>
          <w:u w:val="single"/>
        </w:rPr>
        <w:t>Весело-грустно</w:t>
      </w:r>
      <w:proofErr w:type="gramEnd"/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Развивать у детей представление о характере музыки: весёлая, спокойная, грустная.  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Игровой материал:</w:t>
      </w:r>
      <w:r>
        <w:rPr>
          <w:rStyle w:val="c2"/>
          <w:color w:val="000000"/>
          <w:sz w:val="28"/>
          <w:szCs w:val="28"/>
        </w:rPr>
        <w:t> Карточка из плотного картона или дерева разделена на три квадрата: на первом изображён ребёнок с весёлым выражением лица; на втором – спокойным; на третьем – грустным. Три фишки с цифрами 1, 2, 3.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i/>
          <w:i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Дети слушают пьесу весёлого, спокойного или грустного характера и закрывают соответствующую картинку. Можно прослушать две или три пьесы, закрывая картинки в той последовательности, какой они звучали.          </w:t>
      </w:r>
    </w:p>
    <w:p w:rsidR="006C41FE" w:rsidRDefault="006C41FE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i/>
          <w:iCs/>
          <w:color w:val="000000"/>
          <w:sz w:val="28"/>
          <w:szCs w:val="28"/>
        </w:rPr>
        <w:t>Музыкальный материал:</w:t>
      </w:r>
      <w:r>
        <w:rPr>
          <w:rStyle w:val="c2"/>
          <w:color w:val="000000"/>
          <w:sz w:val="28"/>
          <w:szCs w:val="28"/>
        </w:rPr>
        <w:t xml:space="preserve"> «Три настроения» </w:t>
      </w:r>
      <w:proofErr w:type="spellStart"/>
      <w:r>
        <w:rPr>
          <w:rStyle w:val="c2"/>
          <w:color w:val="000000"/>
          <w:sz w:val="28"/>
          <w:szCs w:val="28"/>
        </w:rPr>
        <w:t>Левкодимова</w:t>
      </w:r>
      <w:proofErr w:type="spellEnd"/>
      <w:r>
        <w:rPr>
          <w:rStyle w:val="c2"/>
          <w:color w:val="000000"/>
          <w:sz w:val="28"/>
          <w:szCs w:val="28"/>
        </w:rPr>
        <w:t>.</w:t>
      </w: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Default="00F44764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44764" w:rsidRPr="00F44764" w:rsidRDefault="00F44764" w:rsidP="00F44764">
      <w:pPr>
        <w:pStyle w:val="c4"/>
        <w:shd w:val="clear" w:color="auto" w:fill="FFFFFF"/>
        <w:spacing w:before="0" w:beforeAutospacing="0" w:after="0" w:afterAutospacing="0"/>
        <w:jc w:val="right"/>
        <w:rPr>
          <w:rFonts w:ascii="Calibri" w:hAnsi="Calibri"/>
          <w:b/>
          <w:color w:val="000000"/>
          <w:sz w:val="22"/>
          <w:szCs w:val="22"/>
        </w:rPr>
      </w:pPr>
      <w:r w:rsidRPr="00F44764">
        <w:rPr>
          <w:rStyle w:val="c2"/>
          <w:b/>
          <w:color w:val="000000"/>
          <w:sz w:val="28"/>
          <w:szCs w:val="28"/>
        </w:rPr>
        <w:lastRenderedPageBreak/>
        <w:t xml:space="preserve">Приложение </w:t>
      </w:r>
      <w:r w:rsidR="00B23EA2">
        <w:rPr>
          <w:rStyle w:val="c2"/>
          <w:b/>
          <w:color w:val="000000"/>
          <w:sz w:val="28"/>
          <w:szCs w:val="28"/>
        </w:rPr>
        <w:t>3</w:t>
      </w:r>
    </w:p>
    <w:p w:rsidR="002547C6" w:rsidRPr="002547C6" w:rsidRDefault="002547C6" w:rsidP="00BA66B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5c30c43"/>
          <w:color w:val="000000" w:themeColor="text1"/>
          <w:sz w:val="28"/>
          <w:szCs w:val="28"/>
        </w:rPr>
      </w:pPr>
      <w:r w:rsidRPr="002547C6">
        <w:rPr>
          <w:rStyle w:val="c15c30c43"/>
          <w:color w:val="000000" w:themeColor="text1"/>
          <w:sz w:val="28"/>
          <w:szCs w:val="28"/>
        </w:rPr>
        <w:t>Музыкально – дидактическая игра для детей средней группы «Музыкальное настроение»</w:t>
      </w:r>
    </w:p>
    <w:p w:rsidR="002547C6" w:rsidRDefault="002547C6" w:rsidP="00CB1C1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6C41FE" w:rsidRDefault="00AA1AF7" w:rsidP="002547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  <w:r w:rsidRPr="00AA1AF7">
        <w:rPr>
          <w:noProof/>
          <w:color w:val="000000"/>
          <w:kern w:val="36"/>
          <w:sz w:val="28"/>
          <w:szCs w:val="28"/>
        </w:rPr>
        <w:pict>
          <v:shape id="Рисунок 1" o:spid="_x0000_i1026" type="#_x0000_t75" style="width:418.5pt;height:302.25pt;visibility:visible;mso-wrap-style:square">
            <v:imagedata r:id="rId7" o:title="SDC17284"/>
          </v:shape>
        </w:pict>
      </w:r>
    </w:p>
    <w:p w:rsidR="00BA66B0" w:rsidRDefault="00BA66B0" w:rsidP="002547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BA66B0" w:rsidP="002547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color w:val="000000"/>
          <w:kern w:val="36"/>
          <w:sz w:val="28"/>
          <w:szCs w:val="28"/>
        </w:rPr>
      </w:pPr>
      <w:r>
        <w:rPr>
          <w:noProof/>
          <w:color w:val="000000"/>
          <w:kern w:val="36"/>
          <w:sz w:val="28"/>
          <w:szCs w:val="28"/>
        </w:rPr>
        <w:t>Музыкально – дидактическая игра для детей старшей группы «Звукорял»</w:t>
      </w:r>
    </w:p>
    <w:p w:rsidR="00BA66B0" w:rsidRDefault="00BA66B0" w:rsidP="002547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AA1AF7" w:rsidP="002547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  <w:r w:rsidRPr="00AA1AF7">
        <w:rPr>
          <w:noProof/>
          <w:color w:val="000000"/>
          <w:kern w:val="36"/>
          <w:sz w:val="28"/>
          <w:szCs w:val="28"/>
        </w:rPr>
        <w:pict>
          <v:shape id="_x0000_i1027" type="#_x0000_t75" style="width:423pt;height:264.75pt;visibility:visible;mso-wrap-style:square">
            <v:imagedata r:id="rId8" o:title="SDC17285"/>
          </v:shape>
        </w:pict>
      </w:r>
    </w:p>
    <w:p w:rsidR="00BA66B0" w:rsidRDefault="00BA66B0" w:rsidP="002547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BA66B0" w:rsidP="002547C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  <w:r>
        <w:rPr>
          <w:noProof/>
          <w:color w:val="000000"/>
          <w:kern w:val="36"/>
          <w:sz w:val="28"/>
          <w:szCs w:val="28"/>
        </w:rPr>
        <w:lastRenderedPageBreak/>
        <w:t>Музыкально – дидактическая игра для детей старшего возраста «Куда движется мелодия?»</w:t>
      </w: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AA1AF7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  <w:r w:rsidRPr="00AA1AF7">
        <w:rPr>
          <w:noProof/>
          <w:color w:val="000000"/>
          <w:kern w:val="36"/>
          <w:sz w:val="28"/>
          <w:szCs w:val="28"/>
        </w:rPr>
        <w:pict>
          <v:shape id="Рисунок 3" o:spid="_x0000_i1028" type="#_x0000_t75" style="width:6in;height:228.75pt;visibility:visible;mso-wrap-style:square">
            <v:imagedata r:id="rId9" o:title="SDC17333"/>
          </v:shape>
        </w:pict>
      </w: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  <w:r>
        <w:rPr>
          <w:noProof/>
          <w:color w:val="000000"/>
          <w:kern w:val="36"/>
          <w:sz w:val="28"/>
          <w:szCs w:val="28"/>
        </w:rPr>
        <w:t>Музыкально – дидактическая игра для детей младшего возраста «Теремок»</w:t>
      </w: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Default="00BA66B0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color w:val="000000"/>
          <w:kern w:val="36"/>
          <w:sz w:val="28"/>
          <w:szCs w:val="28"/>
        </w:rPr>
      </w:pPr>
    </w:p>
    <w:p w:rsidR="00BA66B0" w:rsidRPr="00504203" w:rsidRDefault="00AA1AF7" w:rsidP="00BA66B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kern w:val="36"/>
          <w:sz w:val="28"/>
          <w:szCs w:val="28"/>
        </w:rPr>
      </w:pPr>
      <w:r w:rsidRPr="00AA1AF7">
        <w:rPr>
          <w:noProof/>
          <w:color w:val="000000"/>
          <w:kern w:val="36"/>
          <w:sz w:val="28"/>
          <w:szCs w:val="28"/>
        </w:rPr>
        <w:pict>
          <v:shape id="Рисунок 4" o:spid="_x0000_i1029" type="#_x0000_t75" style="width:437.25pt;height:283.5pt;visibility:visible;mso-wrap-style:square">
            <v:imagedata r:id="rId10" o:title="SDC17334"/>
          </v:shape>
        </w:pict>
      </w:r>
    </w:p>
    <w:sectPr w:rsidR="00BA66B0" w:rsidRPr="00504203" w:rsidSect="005F5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61D"/>
    <w:multiLevelType w:val="hybridMultilevel"/>
    <w:tmpl w:val="79426AD2"/>
    <w:lvl w:ilvl="0" w:tplc="CEC6033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47559C"/>
    <w:multiLevelType w:val="hybridMultilevel"/>
    <w:tmpl w:val="FD10F0CE"/>
    <w:lvl w:ilvl="0" w:tplc="C82CD3E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F092B"/>
    <w:multiLevelType w:val="hybridMultilevel"/>
    <w:tmpl w:val="D764D5D4"/>
    <w:lvl w:ilvl="0" w:tplc="688651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F979B5"/>
    <w:multiLevelType w:val="hybridMultilevel"/>
    <w:tmpl w:val="CBC6E2C6"/>
    <w:lvl w:ilvl="0" w:tplc="688651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010825"/>
    <w:multiLevelType w:val="hybridMultilevel"/>
    <w:tmpl w:val="3F6A17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72102A"/>
    <w:multiLevelType w:val="hybridMultilevel"/>
    <w:tmpl w:val="BEFC6B70"/>
    <w:lvl w:ilvl="0" w:tplc="688651C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E07C63"/>
    <w:multiLevelType w:val="hybridMultilevel"/>
    <w:tmpl w:val="84EE12FE"/>
    <w:lvl w:ilvl="0" w:tplc="688651C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8C64FEB"/>
    <w:multiLevelType w:val="hybridMultilevel"/>
    <w:tmpl w:val="5FBC32A6"/>
    <w:lvl w:ilvl="0" w:tplc="39968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1357B"/>
    <w:multiLevelType w:val="hybridMultilevel"/>
    <w:tmpl w:val="BB72B874"/>
    <w:lvl w:ilvl="0" w:tplc="688651C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43250C"/>
    <w:multiLevelType w:val="hybridMultilevel"/>
    <w:tmpl w:val="6FFEF896"/>
    <w:lvl w:ilvl="0" w:tplc="3E1C45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8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320"/>
    <w:rsid w:val="0000680C"/>
    <w:rsid w:val="0002328F"/>
    <w:rsid w:val="000662FD"/>
    <w:rsid w:val="00071496"/>
    <w:rsid w:val="00073C6F"/>
    <w:rsid w:val="001229E5"/>
    <w:rsid w:val="00125385"/>
    <w:rsid w:val="00134F6E"/>
    <w:rsid w:val="00166DD5"/>
    <w:rsid w:val="001F55A4"/>
    <w:rsid w:val="0024074D"/>
    <w:rsid w:val="002547C6"/>
    <w:rsid w:val="00482816"/>
    <w:rsid w:val="004B0B5A"/>
    <w:rsid w:val="00504203"/>
    <w:rsid w:val="0053187B"/>
    <w:rsid w:val="00563FF4"/>
    <w:rsid w:val="005F5D93"/>
    <w:rsid w:val="00615015"/>
    <w:rsid w:val="00634216"/>
    <w:rsid w:val="00646466"/>
    <w:rsid w:val="00656C90"/>
    <w:rsid w:val="00674CD0"/>
    <w:rsid w:val="006819E5"/>
    <w:rsid w:val="006B2496"/>
    <w:rsid w:val="006B5FE5"/>
    <w:rsid w:val="006C41FE"/>
    <w:rsid w:val="006D2646"/>
    <w:rsid w:val="007265FA"/>
    <w:rsid w:val="007276AE"/>
    <w:rsid w:val="007D74AB"/>
    <w:rsid w:val="007E01AD"/>
    <w:rsid w:val="008945E5"/>
    <w:rsid w:val="008C29C7"/>
    <w:rsid w:val="008C6380"/>
    <w:rsid w:val="008F551F"/>
    <w:rsid w:val="00906320"/>
    <w:rsid w:val="009624F1"/>
    <w:rsid w:val="00971148"/>
    <w:rsid w:val="00985032"/>
    <w:rsid w:val="009F7BBD"/>
    <w:rsid w:val="00A8336D"/>
    <w:rsid w:val="00AA1AF7"/>
    <w:rsid w:val="00AC0727"/>
    <w:rsid w:val="00B02138"/>
    <w:rsid w:val="00B23EA2"/>
    <w:rsid w:val="00B45528"/>
    <w:rsid w:val="00B5143B"/>
    <w:rsid w:val="00BA66B0"/>
    <w:rsid w:val="00C044EE"/>
    <w:rsid w:val="00C1258E"/>
    <w:rsid w:val="00C22F55"/>
    <w:rsid w:val="00C63ADA"/>
    <w:rsid w:val="00CB1C10"/>
    <w:rsid w:val="00CF6DC5"/>
    <w:rsid w:val="00D75D75"/>
    <w:rsid w:val="00DA5D8B"/>
    <w:rsid w:val="00DD36B0"/>
    <w:rsid w:val="00DF185A"/>
    <w:rsid w:val="00E369E5"/>
    <w:rsid w:val="00E50655"/>
    <w:rsid w:val="00E650C6"/>
    <w:rsid w:val="00EF5AEE"/>
    <w:rsid w:val="00F44764"/>
    <w:rsid w:val="00F678C7"/>
    <w:rsid w:val="00FC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80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DF18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068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00680C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5">
    <w:name w:val="No Spacing"/>
    <w:uiPriority w:val="99"/>
    <w:qFormat/>
    <w:rsid w:val="0000680C"/>
    <w:rPr>
      <w:sz w:val="22"/>
      <w:szCs w:val="22"/>
      <w:lang w:eastAsia="en-US"/>
    </w:rPr>
  </w:style>
  <w:style w:type="paragraph" w:customStyle="1" w:styleId="c22c24">
    <w:name w:val="c22 c24"/>
    <w:basedOn w:val="a"/>
    <w:uiPriority w:val="99"/>
    <w:rsid w:val="005042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c3">
    <w:name w:val="c2 c3"/>
    <w:basedOn w:val="a0"/>
    <w:uiPriority w:val="99"/>
    <w:rsid w:val="00504203"/>
    <w:rPr>
      <w:rFonts w:cs="Times New Roman"/>
    </w:rPr>
  </w:style>
  <w:style w:type="character" w:customStyle="1" w:styleId="c2c3c9">
    <w:name w:val="c2 c3 c9"/>
    <w:basedOn w:val="a0"/>
    <w:uiPriority w:val="99"/>
    <w:rsid w:val="00504203"/>
    <w:rPr>
      <w:rFonts w:cs="Times New Roman"/>
    </w:rPr>
  </w:style>
  <w:style w:type="character" w:customStyle="1" w:styleId="apple-converted-space">
    <w:name w:val="apple-converted-space"/>
    <w:uiPriority w:val="99"/>
    <w:rsid w:val="006819E5"/>
  </w:style>
  <w:style w:type="paragraph" w:customStyle="1" w:styleId="c37">
    <w:name w:val="c37"/>
    <w:basedOn w:val="a"/>
    <w:uiPriority w:val="99"/>
    <w:rsid w:val="00CB1C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4c15c30">
    <w:name w:val="c34 c15 c30"/>
    <w:basedOn w:val="a0"/>
    <w:uiPriority w:val="99"/>
    <w:rsid w:val="00CB1C10"/>
    <w:rPr>
      <w:rFonts w:cs="Times New Roman"/>
    </w:rPr>
  </w:style>
  <w:style w:type="character" w:customStyle="1" w:styleId="c27c15">
    <w:name w:val="c27 c15"/>
    <w:basedOn w:val="a0"/>
    <w:uiPriority w:val="99"/>
    <w:rsid w:val="00CB1C10"/>
    <w:rPr>
      <w:rFonts w:cs="Times New Roman"/>
    </w:rPr>
  </w:style>
  <w:style w:type="paragraph" w:customStyle="1" w:styleId="c24">
    <w:name w:val="c24"/>
    <w:basedOn w:val="a"/>
    <w:uiPriority w:val="99"/>
    <w:rsid w:val="00CB1C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CB1C10"/>
    <w:rPr>
      <w:rFonts w:cs="Times New Roman"/>
    </w:rPr>
  </w:style>
  <w:style w:type="paragraph" w:customStyle="1" w:styleId="c5">
    <w:name w:val="c5"/>
    <w:basedOn w:val="a"/>
    <w:uiPriority w:val="99"/>
    <w:rsid w:val="00CB1C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CB1C10"/>
    <w:rPr>
      <w:rFonts w:cs="Times New Roman"/>
    </w:rPr>
  </w:style>
  <w:style w:type="character" w:customStyle="1" w:styleId="c2">
    <w:name w:val="c2"/>
    <w:basedOn w:val="a0"/>
    <w:uiPriority w:val="99"/>
    <w:rsid w:val="00CB1C10"/>
    <w:rPr>
      <w:rFonts w:cs="Times New Roman"/>
    </w:rPr>
  </w:style>
  <w:style w:type="character" w:customStyle="1" w:styleId="c1c15">
    <w:name w:val="c1 c15"/>
    <w:basedOn w:val="a0"/>
    <w:uiPriority w:val="99"/>
    <w:rsid w:val="00CB1C10"/>
    <w:rPr>
      <w:rFonts w:cs="Times New Roman"/>
    </w:rPr>
  </w:style>
  <w:style w:type="character" w:customStyle="1" w:styleId="c11">
    <w:name w:val="c11"/>
    <w:basedOn w:val="a0"/>
    <w:uiPriority w:val="99"/>
    <w:rsid w:val="00CB1C10"/>
    <w:rPr>
      <w:rFonts w:cs="Times New Roman"/>
    </w:rPr>
  </w:style>
  <w:style w:type="paragraph" w:customStyle="1" w:styleId="c18">
    <w:name w:val="c18"/>
    <w:basedOn w:val="a"/>
    <w:uiPriority w:val="99"/>
    <w:rsid w:val="00CB1C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5c27">
    <w:name w:val="c15 c27"/>
    <w:basedOn w:val="a0"/>
    <w:uiPriority w:val="99"/>
    <w:rsid w:val="00CB1C10"/>
    <w:rPr>
      <w:rFonts w:cs="Times New Roman"/>
    </w:rPr>
  </w:style>
  <w:style w:type="paragraph" w:customStyle="1" w:styleId="c12">
    <w:name w:val="c12"/>
    <w:basedOn w:val="a"/>
    <w:uiPriority w:val="99"/>
    <w:rsid w:val="00CB1C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CB1C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7">
    <w:name w:val="c27"/>
    <w:basedOn w:val="a0"/>
    <w:uiPriority w:val="99"/>
    <w:rsid w:val="00CB1C10"/>
    <w:rPr>
      <w:rFonts w:cs="Times New Roman"/>
    </w:rPr>
  </w:style>
  <w:style w:type="paragraph" w:customStyle="1" w:styleId="c4c14">
    <w:name w:val="c4 c14"/>
    <w:basedOn w:val="a"/>
    <w:uiPriority w:val="99"/>
    <w:rsid w:val="00CB1C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5">
    <w:name w:val="c25"/>
    <w:basedOn w:val="a0"/>
    <w:uiPriority w:val="99"/>
    <w:rsid w:val="00CB1C10"/>
    <w:rPr>
      <w:rFonts w:cs="Times New Roman"/>
    </w:rPr>
  </w:style>
  <w:style w:type="character" w:customStyle="1" w:styleId="c41">
    <w:name w:val="c41"/>
    <w:basedOn w:val="a0"/>
    <w:uiPriority w:val="99"/>
    <w:rsid w:val="00CB1C10"/>
    <w:rPr>
      <w:rFonts w:cs="Times New Roman"/>
    </w:rPr>
  </w:style>
  <w:style w:type="character" w:customStyle="1" w:styleId="c22c44">
    <w:name w:val="c22 c44"/>
    <w:basedOn w:val="a0"/>
    <w:uiPriority w:val="99"/>
    <w:rsid w:val="00CB1C10"/>
    <w:rPr>
      <w:rFonts w:cs="Times New Roman"/>
    </w:rPr>
  </w:style>
  <w:style w:type="character" w:customStyle="1" w:styleId="c15c30c43">
    <w:name w:val="c15 c30 c43"/>
    <w:basedOn w:val="a0"/>
    <w:uiPriority w:val="99"/>
    <w:rsid w:val="00CB1C10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DF185A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37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29CC8-A870-43AB-B423-1721C63CE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33</Pages>
  <Words>8366</Words>
  <Characters>55799</Characters>
  <Application>Microsoft Office Word</Application>
  <DocSecurity>0</DocSecurity>
  <Lines>464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</cp:lastModifiedBy>
  <cp:revision>11</cp:revision>
  <dcterms:created xsi:type="dcterms:W3CDTF">2019-05-08T06:44:00Z</dcterms:created>
  <dcterms:modified xsi:type="dcterms:W3CDTF">2022-01-31T16:25:00Z</dcterms:modified>
</cp:coreProperties>
</file>