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88" w:rsidRDefault="00906288" w:rsidP="00CA6218">
      <w:pPr>
        <w:rPr>
          <w:b/>
        </w:rPr>
      </w:pPr>
    </w:p>
    <w:p w:rsidR="00906288" w:rsidRDefault="000D1B2E" w:rsidP="00CA6218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https://www.culture.ru/storage/images/0bef5659229c83d892f7b262d2cb723c/d46c135a8d27f488b01bef3f7f4e8c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0bef5659229c83d892f7b262d2cb723c/d46c135a8d27f488b01bef3f7f4e8cab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288" w:rsidRDefault="00906288" w:rsidP="00CA6218">
      <w:pPr>
        <w:rPr>
          <w:b/>
        </w:rPr>
      </w:pPr>
    </w:p>
    <w:p w:rsidR="00906288" w:rsidRDefault="00906288" w:rsidP="00CA6218">
      <w:pPr>
        <w:rPr>
          <w:b/>
        </w:rPr>
      </w:pPr>
    </w:p>
    <w:p w:rsidR="00CA6218" w:rsidRPr="000D1B2E" w:rsidRDefault="000D1B2E" w:rsidP="000D1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Консультация </w:t>
      </w:r>
      <w:r w:rsidR="00E43DEA">
        <w:rPr>
          <w:rFonts w:ascii="Times New Roman" w:hAnsi="Times New Roman" w:cs="Times New Roman"/>
          <w:b/>
          <w:sz w:val="28"/>
          <w:szCs w:val="28"/>
        </w:rPr>
        <w:t>«</w:t>
      </w:r>
      <w:r w:rsidR="00CA6218" w:rsidRPr="000D1B2E">
        <w:rPr>
          <w:rFonts w:ascii="Times New Roman" w:hAnsi="Times New Roman" w:cs="Times New Roman"/>
          <w:b/>
          <w:sz w:val="28"/>
          <w:szCs w:val="28"/>
        </w:rPr>
        <w:t>Оздоровительная функция музыки как составляющая системы музыкального воспитания дошкольник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E43DEA">
        <w:rPr>
          <w:rFonts w:ascii="Times New Roman" w:hAnsi="Times New Roman" w:cs="Times New Roman"/>
          <w:b/>
          <w:sz w:val="28"/>
          <w:szCs w:val="28"/>
        </w:rPr>
        <w:t>»</w:t>
      </w:r>
    </w:p>
    <w:p w:rsidR="00CA6218" w:rsidRPr="000D1B2E" w:rsidRDefault="00CA6218" w:rsidP="00CA6218">
      <w:pPr>
        <w:rPr>
          <w:rFonts w:ascii="Times New Roman" w:hAnsi="Times New Roman" w:cs="Times New Roman"/>
          <w:sz w:val="28"/>
          <w:szCs w:val="28"/>
        </w:rPr>
      </w:pP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>Новые научные знания о воздействии музыки на физическое и психическое здоровье, на интеллект и эмоции человека позволяют рассматривать музыку как универсальное средство совершенствования его жизнедеятельности.</w:t>
      </w:r>
    </w:p>
    <w:p w:rsidR="00CA6218" w:rsidRP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Анализ состояния здоровья детей дошкольного возраста показал, что за последние десять лет число детей с хронической патологией увеличилось в 2 раза, а детей. </w:t>
      </w:r>
      <w:proofErr w:type="gramStart"/>
      <w:r w:rsidRPr="000D1B2E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0D1B2E">
        <w:rPr>
          <w:rFonts w:ascii="Times New Roman" w:hAnsi="Times New Roman" w:cs="Times New Roman"/>
          <w:sz w:val="28"/>
          <w:szCs w:val="28"/>
        </w:rPr>
        <w:t xml:space="preserve"> отклонения в развитии, в 2,6 раза. По данным Всемирной организации здравоохранения, только 30% детей можно признать здоровыми, а остальные имеют отклонения в той или иной степени.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>Социальная ситуация нестабильности, быстрый темп жизни и другие факторы заставляют ребенка реагировать на реальность тревогой и переживаниями, а нарушения в поведении у детей наблюдаются уже в дошкольном возрасте. Для эмоциональн</w:t>
      </w:r>
      <w:proofErr w:type="gramStart"/>
      <w:r w:rsidRPr="000D1B2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D1B2E">
        <w:rPr>
          <w:rFonts w:ascii="Times New Roman" w:hAnsi="Times New Roman" w:cs="Times New Roman"/>
          <w:sz w:val="28"/>
          <w:szCs w:val="28"/>
        </w:rPr>
        <w:t xml:space="preserve"> эстетической сферы современных дошкольников характерны: снижение эмоционального тона, усиление негативных проявлений, спад в развитии эстетических эмоций и чувств.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Возникает необходимость поиска в работе с детьми методов системного характера, влияющих не только на отдельные психические процессы, но и на личностные структуры в целом. Одним из таких методов </w:t>
      </w:r>
      <w:r w:rsidRPr="000D1B2E">
        <w:rPr>
          <w:rFonts w:ascii="Times New Roman" w:hAnsi="Times New Roman" w:cs="Times New Roman"/>
          <w:sz w:val="28"/>
          <w:szCs w:val="28"/>
        </w:rPr>
        <w:lastRenderedPageBreak/>
        <w:t>является музыкотерапия как средство гармонизации и развития психики, оздоровления личности ребенка.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Крупнейшие древнегреческие философы Пифагор, Платон, Аристотель указывали на лечебные свойства музыки, ее способность устанавливать гармонию в состоянии человека. В трудах Пифагора музыка описывается как источник успокаивающих, умиротворяющих эмоциональных состояний. Аристотель подчеркивал, что музыка посредством катарсиса освобождает человека от травмирующих психику переживаний. Музыкотерапия широко применялась в Древнем Китае в соответствии с правилами традиционной китайской медицины. В Древней Индии музыкотерапия основывалась на идее единства Вселенной и законах ритма, воздействующих на духовную сущность человека. В настоящее время в России музыкотерапия разрабатывается и используется в лечебных и коррекционных целях, в различных направлениях медицины, психологии и педагогике. 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>Механизм влияния музыки на человека сводится к следующему: музыкальный зву</w:t>
      </w:r>
      <w:proofErr w:type="gramStart"/>
      <w:r w:rsidRPr="000D1B2E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0D1B2E">
        <w:rPr>
          <w:rFonts w:ascii="Times New Roman" w:hAnsi="Times New Roman" w:cs="Times New Roman"/>
          <w:sz w:val="28"/>
          <w:szCs w:val="28"/>
        </w:rPr>
        <w:t xml:space="preserve"> это акустический сигнал, имеющий волновую структуру. Воздействуя на клетки живого организма, он </w:t>
      </w:r>
      <w:proofErr w:type="gramStart"/>
      <w:r w:rsidRPr="000D1B2E">
        <w:rPr>
          <w:rFonts w:ascii="Times New Roman" w:hAnsi="Times New Roman" w:cs="Times New Roman"/>
          <w:sz w:val="28"/>
          <w:szCs w:val="28"/>
        </w:rPr>
        <w:t>изменяет их активность Звук влияет</w:t>
      </w:r>
      <w:proofErr w:type="gramEnd"/>
      <w:r w:rsidRPr="000D1B2E">
        <w:rPr>
          <w:rFonts w:ascii="Times New Roman" w:hAnsi="Times New Roman" w:cs="Times New Roman"/>
          <w:sz w:val="28"/>
          <w:szCs w:val="28"/>
        </w:rPr>
        <w:t xml:space="preserve"> на электромагнитную проводимость клеточных структур, а также на их электрохимическую активность. Восприятие музыки осуществляется через слух, который изначально служит ориентирующим инструментом, эмоционально настраивает человека по отношению к внешним воздействиям.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Так, в работе С. В.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Шушарджана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« Физиологические особенности воздействия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вокалотерапии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на организм человека» показано, что при регулярном использовании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вокалотерапии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происходит согласование ритмов организма с ритмами окружающей среды, т.е.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становится своеобразным синхронизатором. Работы Н.Н. Захаровой и А. М. Авдеева подтвердили влияние положительных эмоций музыкальных произведений на активность коры головного мозга. Учащение сердечных сокращений и дыхания.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>В современных условиях существует острая необходимость в использовании всех педагогических резервов для физического и духовного становления личности дошкольников. Учитывая их возрастные психофизиологические особенности и состояние социума, ведущими становятся развивающая и оздоровительная функции музыки. Оздоровительная функция музыки проявляется во всех видах музыкальной деятельности детей: восприятии, пении, движении, игре на музыкальных инструментах. При восприятии музыки оптимизируется эмоциональное состояние, музыка помогает успокоить или, наоборот, активизировать, настроить, заинтересовать. Оздоровительный эффект пения проявляется в улучшении психоэмоционального состояния и адаптивных реакций дошкольников, гармоничном развитии физических и эстетических качеств.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тонирования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вокалотерапии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приводит к уравновешиванию воли мозга, снижению частоты сердечных сокращений, гармонизации эмоциональной сферы. Дети тонируют на удобной для них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ноте</w:t>
      </w:r>
      <w:proofErr w:type="gramStart"/>
      <w:r w:rsidRPr="000D1B2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D1B2E">
        <w:rPr>
          <w:rFonts w:ascii="Times New Roman" w:hAnsi="Times New Roman" w:cs="Times New Roman"/>
          <w:sz w:val="28"/>
          <w:szCs w:val="28"/>
        </w:rPr>
        <w:t>вук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« м-м-м» снижает напряжение, звук « и-и-и» стимулирует и т. д.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>Танец, мимика, жест</w:t>
      </w:r>
      <w:r w:rsidR="000D1B2E">
        <w:rPr>
          <w:rFonts w:ascii="Times New Roman" w:hAnsi="Times New Roman" w:cs="Times New Roman"/>
          <w:sz w:val="28"/>
          <w:szCs w:val="28"/>
        </w:rPr>
        <w:t xml:space="preserve"> </w:t>
      </w:r>
      <w:r w:rsidRPr="000D1B2E">
        <w:rPr>
          <w:rFonts w:ascii="Times New Roman" w:hAnsi="Times New Roman" w:cs="Times New Roman"/>
          <w:sz w:val="28"/>
          <w:szCs w:val="28"/>
        </w:rPr>
        <w:t xml:space="preserve">- один из способов выражения чувств и переживаний. Как отмечал И. М. Сеченов, любое переживание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заканчивется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напряжением какой-либо группы мышц. Это утверждение стало основой биоэнергетической теории телесной терапии Р.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Райха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А.Лоуэна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>. По их мнению, психические травмы находятся в мышечном панцире, препятствующем свободному выражению эмоций. Массируя, упражняя эти зажатые мышцы, можно ослабить мышечную « броню панциря», и зажатые в нем эмоции получат возможность свободного выхода.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Гибкое тело более способно к проявлению различных чувств, отражающих в движениях, мимике. На этой основе построена коррекционная ритмика, широко вошедшая в практику дошкольных учреждений. Известно, что каждое невротическое нарушение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сопрвождается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 xml:space="preserve"> и нарушением ритмических процессов, происходящих в организме. Музыка, как ритмический раздражитель, стимулирует физиологические процессы, протекающие ритмично в двигательной и вегетативной сфере. Музыкальная стимуляция уменьшает время двигательной реакции, повышает лабильность зрительного анализатора, улучшает память и чувство времени, оживляет условные рефлексы.</w:t>
      </w:r>
    </w:p>
    <w:p w:rsid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>Все вышесказанное позволяет рассматривать оздоровительную функцию музыки как очень важную в работе с дошкольниками.</w:t>
      </w:r>
    </w:p>
    <w:p w:rsidR="00CA6218" w:rsidRPr="000D1B2E" w:rsidRDefault="00CA6218" w:rsidP="000D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Музыка позволяет оптимизировать эмоциональное состояние, развивает коммуникативные и творческие возможности ребенка, повышает самооценку на основе </w:t>
      </w:r>
      <w:proofErr w:type="spellStart"/>
      <w:r w:rsidRPr="000D1B2E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0D1B2E">
        <w:rPr>
          <w:rFonts w:ascii="Times New Roman" w:hAnsi="Times New Roman" w:cs="Times New Roman"/>
          <w:sz w:val="28"/>
          <w:szCs w:val="28"/>
        </w:rPr>
        <w:t>, способствует открытому выражению эмоций, развивает эмпатические чувства.</w:t>
      </w:r>
    </w:p>
    <w:p w:rsidR="00CA6218" w:rsidRPr="000D1B2E" w:rsidRDefault="00CA621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218" w:rsidRPr="000D1B2E" w:rsidRDefault="00CA621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218" w:rsidRPr="000D1B2E" w:rsidRDefault="00CA621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218" w:rsidRPr="000D1B2E" w:rsidRDefault="00E43DEA" w:rsidP="00E43D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86225" cy="2105025"/>
            <wp:effectExtent l="19050" t="0" r="9525" b="0"/>
            <wp:docPr id="7" name="Рисунок 7" descr="https://ds04.infourok.ru/uploads/ex/08c6/0014408d-6ef84e7d/hello_html_m18f5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8c6/0014408d-6ef84e7d/hello_html_m18f558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599" cy="210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218" w:rsidRPr="000D1B2E" w:rsidRDefault="00CA621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0D1B2E">
      <w:pPr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 </w:t>
      </w:r>
      <w:r w:rsidRPr="000D1B2E">
        <w:rPr>
          <w:rFonts w:ascii="Times New Roman" w:hAnsi="Times New Roman" w:cs="Times New Roman"/>
          <w:sz w:val="28"/>
          <w:szCs w:val="28"/>
        </w:rPr>
        <w:tab/>
      </w:r>
    </w:p>
    <w:p w:rsidR="00570788" w:rsidRPr="000D1B2E" w:rsidRDefault="0057078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0D1B2E">
      <w:pPr>
        <w:jc w:val="both"/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ab/>
      </w:r>
    </w:p>
    <w:p w:rsidR="00570788" w:rsidRPr="000D1B2E" w:rsidRDefault="00570788" w:rsidP="000D1B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  <w:r w:rsidRPr="000D1B2E">
        <w:rPr>
          <w:rFonts w:ascii="Times New Roman" w:hAnsi="Times New Roman" w:cs="Times New Roman"/>
          <w:sz w:val="28"/>
          <w:szCs w:val="28"/>
        </w:rPr>
        <w:t xml:space="preserve"> </w:t>
      </w:r>
      <w:r w:rsidRPr="000D1B2E">
        <w:rPr>
          <w:rFonts w:ascii="Times New Roman" w:hAnsi="Times New Roman" w:cs="Times New Roman"/>
          <w:sz w:val="28"/>
          <w:szCs w:val="28"/>
        </w:rPr>
        <w:tab/>
      </w: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</w:p>
    <w:p w:rsidR="00570788" w:rsidRPr="000D1B2E" w:rsidRDefault="00570788" w:rsidP="00570788">
      <w:pPr>
        <w:rPr>
          <w:rFonts w:ascii="Times New Roman" w:hAnsi="Times New Roman" w:cs="Times New Roman"/>
          <w:sz w:val="28"/>
          <w:szCs w:val="28"/>
        </w:rPr>
      </w:pPr>
    </w:p>
    <w:p w:rsidR="00570788" w:rsidRDefault="00570788" w:rsidP="00570788">
      <w:r>
        <w:t xml:space="preserve"> </w:t>
      </w:r>
    </w:p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>
      <w:r>
        <w:t xml:space="preserve"> </w:t>
      </w:r>
      <w:r>
        <w:tab/>
      </w:r>
    </w:p>
    <w:p w:rsidR="00570788" w:rsidRDefault="00570788" w:rsidP="00570788"/>
    <w:p w:rsidR="00570788" w:rsidRDefault="00570788" w:rsidP="00570788"/>
    <w:p w:rsidR="00570788" w:rsidRDefault="00570788" w:rsidP="00570788">
      <w:r>
        <w:tab/>
      </w:r>
    </w:p>
    <w:p w:rsidR="00570788" w:rsidRDefault="00570788" w:rsidP="00570788"/>
    <w:p w:rsidR="00570788" w:rsidRDefault="00570788" w:rsidP="00570788"/>
    <w:p w:rsidR="00570788" w:rsidRDefault="00570788" w:rsidP="00570788">
      <w:r>
        <w:t xml:space="preserve"> </w:t>
      </w:r>
    </w:p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>
      <w:r>
        <w:t xml:space="preserve"> </w:t>
      </w:r>
      <w:r>
        <w:tab/>
      </w:r>
    </w:p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570788" w:rsidRDefault="00570788" w:rsidP="00570788"/>
    <w:p w:rsidR="00DD7C4F" w:rsidRDefault="00E43DEA"/>
    <w:sectPr w:rsidR="00DD7C4F" w:rsidSect="001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D50"/>
    <w:multiLevelType w:val="hybridMultilevel"/>
    <w:tmpl w:val="8358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81A5A"/>
    <w:multiLevelType w:val="hybridMultilevel"/>
    <w:tmpl w:val="35125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085"/>
    <w:rsid w:val="000700FB"/>
    <w:rsid w:val="00085BB1"/>
    <w:rsid w:val="000D1B2E"/>
    <w:rsid w:val="000E70B4"/>
    <w:rsid w:val="00192B99"/>
    <w:rsid w:val="00570788"/>
    <w:rsid w:val="005B25BD"/>
    <w:rsid w:val="008A3085"/>
    <w:rsid w:val="00906288"/>
    <w:rsid w:val="00CA6218"/>
    <w:rsid w:val="00D410FE"/>
    <w:rsid w:val="00D763F9"/>
    <w:rsid w:val="00DF1329"/>
    <w:rsid w:val="00E4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B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10</cp:revision>
  <dcterms:created xsi:type="dcterms:W3CDTF">2018-04-18T10:04:00Z</dcterms:created>
  <dcterms:modified xsi:type="dcterms:W3CDTF">2020-11-02T18:46:00Z</dcterms:modified>
</cp:coreProperties>
</file>